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EE486" w14:textId="37ED024E" w:rsidR="00C70B30" w:rsidRPr="0056542B" w:rsidRDefault="00AB7AF4" w:rsidP="00D70708">
      <w:pPr>
        <w:pStyle w:val="NoSpacing"/>
        <w:jc w:val="center"/>
        <w:rPr>
          <w:b/>
          <w:sz w:val="24"/>
          <w:szCs w:val="26"/>
        </w:rPr>
      </w:pPr>
      <w:r w:rsidRPr="0056542B">
        <w:rPr>
          <w:b/>
          <w:sz w:val="24"/>
          <w:szCs w:val="26"/>
        </w:rPr>
        <w:t>REQUEST FOR QUOTATION</w:t>
      </w:r>
    </w:p>
    <w:p w14:paraId="735FD25D" w14:textId="49F561A4" w:rsidR="00951304" w:rsidRPr="0056542B" w:rsidRDefault="00951304" w:rsidP="00906832">
      <w:pPr>
        <w:pStyle w:val="NoSpacing"/>
        <w:jc w:val="center"/>
        <w:rPr>
          <w:b/>
          <w:sz w:val="8"/>
          <w:szCs w:val="10"/>
        </w:rPr>
      </w:pPr>
    </w:p>
    <w:p w14:paraId="65AFB475" w14:textId="20AACB37" w:rsidR="00F354C1" w:rsidRPr="0056542B" w:rsidRDefault="00F354C1" w:rsidP="00906832">
      <w:pPr>
        <w:pStyle w:val="NoSpacing"/>
        <w:jc w:val="center"/>
        <w:rPr>
          <w:b/>
          <w:sz w:val="8"/>
          <w:szCs w:val="10"/>
        </w:rPr>
      </w:pPr>
    </w:p>
    <w:p w14:paraId="5342C73C" w14:textId="77777777" w:rsidR="00F354C1" w:rsidRPr="0056542B" w:rsidRDefault="00F354C1" w:rsidP="00906832">
      <w:pPr>
        <w:pStyle w:val="NoSpacing"/>
        <w:jc w:val="center"/>
        <w:rPr>
          <w:b/>
          <w:sz w:val="8"/>
          <w:szCs w:val="10"/>
        </w:rPr>
      </w:pPr>
    </w:p>
    <w:p w14:paraId="4CAFA2CB" w14:textId="08204632" w:rsidR="00E202A0" w:rsidRPr="0056542B" w:rsidRDefault="00B326ED" w:rsidP="00441437">
      <w:pPr>
        <w:spacing w:after="0"/>
        <w:jc w:val="center"/>
        <w:rPr>
          <w:rFonts w:cstheme="minorHAnsi"/>
          <w:b/>
          <w:bCs/>
          <w:sz w:val="20"/>
          <w:lang w:val="en-US"/>
        </w:rPr>
      </w:pPr>
      <w:r>
        <w:rPr>
          <w:rFonts w:cstheme="minorHAnsi"/>
          <w:b/>
          <w:bCs/>
          <w:sz w:val="20"/>
          <w:lang w:val="en-US"/>
        </w:rPr>
        <w:t>Labor for Improvement/ Extension / Installation of Three (3) Electrical Post at MinSU Main Campus</w:t>
      </w:r>
    </w:p>
    <w:p w14:paraId="5560387F" w14:textId="46D80EFA" w:rsidR="00F354C1" w:rsidRPr="0056542B" w:rsidRDefault="00F354C1" w:rsidP="00FB294F">
      <w:pPr>
        <w:spacing w:after="0"/>
        <w:rPr>
          <w:sz w:val="20"/>
          <w:lang w:val="en-US"/>
        </w:rPr>
      </w:pPr>
    </w:p>
    <w:p w14:paraId="5848CC54" w14:textId="71564D2E" w:rsidR="00AB7AF4" w:rsidRPr="0056542B" w:rsidRDefault="00F0681A" w:rsidP="00C55646">
      <w:pPr>
        <w:pStyle w:val="NoSpacing"/>
        <w:spacing w:line="276" w:lineRule="auto"/>
        <w:ind w:left="6480" w:firstLine="720"/>
        <w:jc w:val="both"/>
        <w:rPr>
          <w:b/>
          <w:sz w:val="18"/>
          <w:szCs w:val="20"/>
        </w:rPr>
      </w:pPr>
      <w:r>
        <w:rPr>
          <w:b/>
          <w:sz w:val="18"/>
          <w:szCs w:val="20"/>
        </w:rPr>
        <w:t>Date:</w:t>
      </w:r>
      <w:r>
        <w:rPr>
          <w:b/>
          <w:sz w:val="18"/>
          <w:szCs w:val="20"/>
        </w:rPr>
        <w:tab/>
        <w:t xml:space="preserve">               </w:t>
      </w:r>
      <w:r w:rsidR="00710611" w:rsidRPr="0056542B">
        <w:rPr>
          <w:b/>
          <w:sz w:val="18"/>
          <w:szCs w:val="20"/>
        </w:rPr>
        <w:t>____________</w:t>
      </w:r>
    </w:p>
    <w:p w14:paraId="487838E0" w14:textId="6487D362" w:rsidR="0048138B" w:rsidRPr="0056542B" w:rsidRDefault="00C93B8C" w:rsidP="00D57615">
      <w:pPr>
        <w:pStyle w:val="NoSpacing"/>
        <w:spacing w:line="276" w:lineRule="auto"/>
        <w:jc w:val="both"/>
        <w:rPr>
          <w:b/>
          <w:sz w:val="18"/>
          <w:szCs w:val="20"/>
        </w:rPr>
      </w:pP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00B326ED">
        <w:rPr>
          <w:b/>
          <w:sz w:val="18"/>
          <w:szCs w:val="20"/>
        </w:rPr>
        <w:t>JOR</w:t>
      </w:r>
      <w:r w:rsidR="00AB2A24" w:rsidRPr="0056542B">
        <w:rPr>
          <w:b/>
          <w:sz w:val="18"/>
          <w:szCs w:val="20"/>
        </w:rPr>
        <w:t xml:space="preserve"> No.</w:t>
      </w:r>
      <w:r w:rsidR="00AB2A24" w:rsidRPr="0056542B">
        <w:rPr>
          <w:b/>
          <w:sz w:val="18"/>
          <w:szCs w:val="20"/>
        </w:rPr>
        <w:tab/>
      </w:r>
      <w:r w:rsidR="00F34A27" w:rsidRPr="0056542B">
        <w:rPr>
          <w:b/>
          <w:sz w:val="18"/>
          <w:szCs w:val="20"/>
        </w:rPr>
        <w:t xml:space="preserve">             </w:t>
      </w:r>
      <w:r w:rsidR="00C71438" w:rsidRPr="0056542B">
        <w:rPr>
          <w:b/>
          <w:sz w:val="18"/>
          <w:szCs w:val="20"/>
        </w:rPr>
        <w:t xml:space="preserve"> </w:t>
      </w:r>
      <w:r w:rsidR="0056542B" w:rsidRPr="0056542B">
        <w:rPr>
          <w:b/>
          <w:sz w:val="18"/>
          <w:szCs w:val="20"/>
        </w:rPr>
        <w:t xml:space="preserve"> </w:t>
      </w:r>
      <w:r w:rsidR="00B326ED">
        <w:rPr>
          <w:b/>
          <w:sz w:val="18"/>
          <w:szCs w:val="20"/>
        </w:rPr>
        <w:t>JO22-656</w:t>
      </w:r>
      <w:r w:rsidR="00E80CAA">
        <w:rPr>
          <w:b/>
          <w:sz w:val="18"/>
          <w:szCs w:val="20"/>
        </w:rPr>
        <w:tab/>
      </w:r>
    </w:p>
    <w:p w14:paraId="7D26D774" w14:textId="7E3BEB49" w:rsidR="00753782" w:rsidRPr="0056542B" w:rsidRDefault="00AB7AF4" w:rsidP="00E7204D">
      <w:pPr>
        <w:pStyle w:val="NoSpacing"/>
        <w:spacing w:line="276" w:lineRule="auto"/>
        <w:jc w:val="both"/>
        <w:rPr>
          <w:b/>
          <w:sz w:val="18"/>
          <w:szCs w:val="20"/>
        </w:rPr>
      </w:pP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00E7204D" w:rsidRPr="0056542B">
        <w:rPr>
          <w:b/>
          <w:sz w:val="18"/>
          <w:szCs w:val="20"/>
        </w:rPr>
        <w:tab/>
      </w:r>
      <w:r w:rsidR="00753782" w:rsidRPr="0056542B">
        <w:rPr>
          <w:b/>
          <w:sz w:val="18"/>
        </w:rPr>
        <w:t xml:space="preserve">RFQ No. </w:t>
      </w:r>
      <w:r w:rsidR="00753782" w:rsidRPr="0056542B">
        <w:rPr>
          <w:b/>
          <w:sz w:val="18"/>
        </w:rPr>
        <w:tab/>
      </w:r>
      <w:r w:rsidR="0021362C">
        <w:rPr>
          <w:b/>
          <w:sz w:val="18"/>
        </w:rPr>
        <w:t xml:space="preserve">                </w:t>
      </w:r>
      <w:r w:rsidR="004105BD" w:rsidRPr="0056542B">
        <w:rPr>
          <w:b/>
          <w:sz w:val="18"/>
          <w:szCs w:val="20"/>
        </w:rPr>
        <w:t>2022</w:t>
      </w:r>
      <w:r w:rsidR="00710611" w:rsidRPr="0056542B">
        <w:rPr>
          <w:b/>
          <w:sz w:val="18"/>
          <w:szCs w:val="20"/>
        </w:rPr>
        <w:t xml:space="preserve"> -</w:t>
      </w:r>
      <w:r w:rsidR="00E93B1E">
        <w:rPr>
          <w:b/>
          <w:sz w:val="18"/>
          <w:szCs w:val="20"/>
        </w:rPr>
        <w:t>1</w:t>
      </w:r>
      <w:r w:rsidR="00B326ED">
        <w:rPr>
          <w:b/>
          <w:sz w:val="18"/>
          <w:szCs w:val="20"/>
        </w:rPr>
        <w:t>73</w:t>
      </w:r>
      <w:bookmarkStart w:id="0" w:name="_GoBack"/>
      <w:bookmarkEnd w:id="0"/>
    </w:p>
    <w:p w14:paraId="2E3E0E22" w14:textId="341B7BCF" w:rsidR="00B573C6" w:rsidRPr="0056542B" w:rsidRDefault="00753782" w:rsidP="00B573C6">
      <w:pPr>
        <w:pStyle w:val="NoSpacing"/>
        <w:ind w:left="6480" w:firstLine="720"/>
        <w:jc w:val="both"/>
        <w:rPr>
          <w:b/>
          <w:sz w:val="18"/>
          <w:szCs w:val="20"/>
        </w:rPr>
      </w:pPr>
      <w:r w:rsidRPr="0056542B">
        <w:rPr>
          <w:b/>
          <w:sz w:val="18"/>
        </w:rPr>
        <w:t>ABC Amount</w:t>
      </w:r>
      <w:r w:rsidR="00281FA9" w:rsidRPr="0056542B">
        <w:rPr>
          <w:b/>
          <w:sz w:val="18"/>
        </w:rPr>
        <w:t>:</w:t>
      </w:r>
      <w:r w:rsidR="0021362C">
        <w:rPr>
          <w:b/>
          <w:sz w:val="18"/>
        </w:rPr>
        <w:t xml:space="preserve">          </w:t>
      </w:r>
      <w:proofErr w:type="spellStart"/>
      <w:r w:rsidRPr="0056542B">
        <w:rPr>
          <w:b/>
          <w:sz w:val="18"/>
          <w:szCs w:val="20"/>
        </w:rPr>
        <w:t>PhP</w:t>
      </w:r>
      <w:proofErr w:type="spellEnd"/>
      <w:r w:rsidR="00355333" w:rsidRPr="0056542B">
        <w:rPr>
          <w:b/>
          <w:sz w:val="18"/>
          <w:szCs w:val="20"/>
        </w:rPr>
        <w:t xml:space="preserve"> </w:t>
      </w:r>
      <w:r w:rsidR="00B326ED">
        <w:rPr>
          <w:b/>
          <w:sz w:val="18"/>
          <w:szCs w:val="20"/>
        </w:rPr>
        <w:t>300,000.00</w:t>
      </w:r>
    </w:p>
    <w:p w14:paraId="4E7C86A6" w14:textId="425B6505" w:rsidR="00AB7AF4" w:rsidRPr="0056542B" w:rsidRDefault="00AB7AF4" w:rsidP="00D57615">
      <w:pPr>
        <w:pStyle w:val="NoSpacing"/>
        <w:spacing w:line="276" w:lineRule="auto"/>
        <w:jc w:val="both"/>
        <w:rPr>
          <w:sz w:val="18"/>
          <w:szCs w:val="20"/>
        </w:rPr>
      </w:pPr>
      <w:r w:rsidRPr="0056542B">
        <w:rPr>
          <w:sz w:val="18"/>
          <w:szCs w:val="20"/>
        </w:rPr>
        <w:t>Company Name</w:t>
      </w:r>
      <w:proofErr w:type="gramStart"/>
      <w:r w:rsidRPr="0056542B">
        <w:rPr>
          <w:sz w:val="18"/>
          <w:szCs w:val="20"/>
        </w:rPr>
        <w:tab/>
        <w:t xml:space="preserve">  :</w:t>
      </w:r>
      <w:proofErr w:type="gramEnd"/>
      <w:r w:rsidRPr="0056542B">
        <w:rPr>
          <w:sz w:val="18"/>
          <w:szCs w:val="20"/>
        </w:rPr>
        <w:t xml:space="preserve">  </w:t>
      </w:r>
      <w:r w:rsidR="00710611" w:rsidRPr="0056542B">
        <w:rPr>
          <w:b/>
          <w:sz w:val="18"/>
          <w:szCs w:val="20"/>
        </w:rPr>
        <w:t>____________________________________</w:t>
      </w:r>
    </w:p>
    <w:p w14:paraId="1A467675" w14:textId="723B843F" w:rsidR="00AB7AF4" w:rsidRPr="0056542B" w:rsidRDefault="00AB7AF4" w:rsidP="00D57615">
      <w:pPr>
        <w:pStyle w:val="NoSpacing"/>
        <w:spacing w:line="276" w:lineRule="auto"/>
        <w:jc w:val="both"/>
        <w:rPr>
          <w:sz w:val="18"/>
          <w:szCs w:val="20"/>
        </w:rPr>
      </w:pPr>
      <w:r w:rsidRPr="0056542B">
        <w:rPr>
          <w:sz w:val="18"/>
          <w:szCs w:val="20"/>
        </w:rPr>
        <w:t xml:space="preserve">Address   </w:t>
      </w:r>
      <w:proofErr w:type="gramStart"/>
      <w:r w:rsidR="00A171EE" w:rsidRPr="0056542B">
        <w:rPr>
          <w:sz w:val="18"/>
          <w:szCs w:val="20"/>
        </w:rPr>
        <w:tab/>
        <w:t xml:space="preserve">  </w:t>
      </w:r>
      <w:r w:rsidRPr="0056542B">
        <w:rPr>
          <w:sz w:val="18"/>
          <w:szCs w:val="20"/>
        </w:rPr>
        <w:t>:</w:t>
      </w:r>
      <w:proofErr w:type="gramEnd"/>
      <w:r w:rsidRPr="0056542B">
        <w:rPr>
          <w:sz w:val="18"/>
          <w:szCs w:val="20"/>
        </w:rPr>
        <w:t xml:space="preserve">  </w:t>
      </w:r>
      <w:r w:rsidR="00710611" w:rsidRPr="0056542B">
        <w:rPr>
          <w:sz w:val="18"/>
          <w:szCs w:val="20"/>
          <w:u w:val="single"/>
        </w:rPr>
        <w:t>____________________________________</w:t>
      </w:r>
    </w:p>
    <w:p w14:paraId="7195CD96" w14:textId="7BFC5B5A" w:rsidR="006201CE" w:rsidRPr="0056542B" w:rsidRDefault="00AB7AF4" w:rsidP="00AD3172">
      <w:pPr>
        <w:pStyle w:val="NoSpacing"/>
        <w:jc w:val="both"/>
        <w:rPr>
          <w:sz w:val="18"/>
          <w:szCs w:val="20"/>
        </w:rPr>
      </w:pPr>
      <w:r w:rsidRPr="0056542B">
        <w:rPr>
          <w:sz w:val="18"/>
          <w:szCs w:val="20"/>
        </w:rPr>
        <w:tab/>
        <w:t xml:space="preserve">Please quote your lowest price on the items / listed below, subject to the General Condition on the last page, stating the shortest time of delivery and submit your quotation duly signed by your representative not later </w:t>
      </w:r>
      <w:r w:rsidR="00C55646" w:rsidRPr="0056542B">
        <w:rPr>
          <w:sz w:val="18"/>
          <w:szCs w:val="20"/>
        </w:rPr>
        <w:t xml:space="preserve">than </w:t>
      </w:r>
      <w:r w:rsidR="007E2298" w:rsidRPr="0056542B">
        <w:rPr>
          <w:b/>
          <w:sz w:val="18"/>
          <w:szCs w:val="20"/>
          <w:u w:val="single"/>
        </w:rPr>
        <w:t>________________</w:t>
      </w:r>
      <w:r w:rsidR="00C55646" w:rsidRPr="0056542B">
        <w:rPr>
          <w:sz w:val="18"/>
          <w:szCs w:val="20"/>
        </w:rPr>
        <w:t xml:space="preserve"> </w:t>
      </w:r>
      <w:r w:rsidR="00710611" w:rsidRPr="0056542B">
        <w:rPr>
          <w:sz w:val="18"/>
          <w:szCs w:val="20"/>
        </w:rPr>
        <w:t>in</w:t>
      </w:r>
      <w:r w:rsidRPr="0056542B">
        <w:rPr>
          <w:sz w:val="18"/>
          <w:szCs w:val="20"/>
        </w:rPr>
        <w:t xml:space="preserve"> the </w:t>
      </w:r>
      <w:r w:rsidR="009931E1" w:rsidRPr="0056542B">
        <w:rPr>
          <w:sz w:val="18"/>
          <w:szCs w:val="20"/>
        </w:rPr>
        <w:t>address stated in the last page</w:t>
      </w:r>
      <w:r w:rsidRPr="0056542B">
        <w:rPr>
          <w:sz w:val="18"/>
          <w:szCs w:val="20"/>
        </w:rPr>
        <w:t>.</w:t>
      </w:r>
    </w:p>
    <w:p w14:paraId="58EBF1A1" w14:textId="20C72E0E" w:rsidR="00DB4AD6" w:rsidRPr="0056542B" w:rsidRDefault="00DB4AD6" w:rsidP="00AD3172">
      <w:pPr>
        <w:pStyle w:val="NoSpacing"/>
        <w:jc w:val="both"/>
        <w:rPr>
          <w:sz w:val="18"/>
          <w:szCs w:val="20"/>
        </w:rPr>
      </w:pPr>
    </w:p>
    <w:p w14:paraId="17777664" w14:textId="0C5B6045" w:rsidR="00AB7AF4" w:rsidRPr="0056542B" w:rsidRDefault="00132973" w:rsidP="003143BA">
      <w:pPr>
        <w:pStyle w:val="NoSpacing"/>
        <w:ind w:left="6480" w:firstLine="720"/>
        <w:jc w:val="both"/>
        <w:rPr>
          <w:b/>
          <w:sz w:val="18"/>
          <w:szCs w:val="20"/>
          <w:u w:val="single"/>
        </w:rPr>
      </w:pPr>
      <w:r w:rsidRPr="0056542B">
        <w:rPr>
          <w:sz w:val="18"/>
          <w:szCs w:val="20"/>
        </w:rPr>
        <w:t xml:space="preserve"> </w:t>
      </w:r>
      <w:r w:rsidR="0055389C" w:rsidRPr="0056542B">
        <w:rPr>
          <w:b/>
          <w:sz w:val="18"/>
          <w:szCs w:val="20"/>
          <w:u w:val="single"/>
        </w:rPr>
        <w:t>NEMESIO H. DAVALOS, Ph.D.</w:t>
      </w:r>
    </w:p>
    <w:p w14:paraId="3A873698" w14:textId="6CD853C0" w:rsidR="00631B33" w:rsidRDefault="00132973" w:rsidP="00C202DD">
      <w:pPr>
        <w:pStyle w:val="NoSpacing"/>
        <w:ind w:left="5760" w:firstLine="720"/>
        <w:jc w:val="both"/>
        <w:rPr>
          <w:sz w:val="18"/>
          <w:szCs w:val="20"/>
        </w:rPr>
      </w:pPr>
      <w:r w:rsidRPr="0056542B">
        <w:rPr>
          <w:sz w:val="18"/>
          <w:szCs w:val="20"/>
        </w:rPr>
        <w:t xml:space="preserve">             </w:t>
      </w:r>
      <w:r w:rsidR="0055389C" w:rsidRPr="0056542B">
        <w:rPr>
          <w:sz w:val="18"/>
          <w:szCs w:val="20"/>
        </w:rPr>
        <w:t xml:space="preserve">    </w:t>
      </w:r>
      <w:r w:rsidR="00C0439D" w:rsidRPr="0056542B">
        <w:rPr>
          <w:sz w:val="18"/>
          <w:szCs w:val="20"/>
        </w:rPr>
        <w:t xml:space="preserve">          </w:t>
      </w:r>
      <w:r w:rsidRPr="0056542B">
        <w:rPr>
          <w:sz w:val="18"/>
          <w:szCs w:val="20"/>
        </w:rPr>
        <w:t xml:space="preserve">BAC </w:t>
      </w:r>
      <w:r w:rsidR="00B4487C" w:rsidRPr="0056542B">
        <w:rPr>
          <w:sz w:val="18"/>
          <w:szCs w:val="20"/>
        </w:rPr>
        <w:t>Chairperson</w:t>
      </w:r>
    </w:p>
    <w:p w14:paraId="063D5D2F" w14:textId="77777777" w:rsidR="00DB4AD6" w:rsidRPr="0056542B" w:rsidRDefault="00DB4AD6" w:rsidP="007C0AAC">
      <w:pPr>
        <w:pStyle w:val="NoSpacing"/>
        <w:ind w:left="5760" w:firstLine="720"/>
        <w:jc w:val="both"/>
        <w:rPr>
          <w:sz w:val="18"/>
          <w:szCs w:val="20"/>
        </w:rPr>
      </w:pPr>
    </w:p>
    <w:p w14:paraId="395DEF14" w14:textId="77777777" w:rsidR="00AB7AF4" w:rsidRPr="0056542B" w:rsidRDefault="00AB7AF4" w:rsidP="00AB7AF4">
      <w:pPr>
        <w:pStyle w:val="NoSpacing"/>
        <w:jc w:val="both"/>
        <w:rPr>
          <w:b/>
          <w:sz w:val="14"/>
          <w:szCs w:val="20"/>
        </w:rPr>
      </w:pPr>
      <w:r w:rsidRPr="0056542B">
        <w:rPr>
          <w:b/>
          <w:sz w:val="14"/>
          <w:szCs w:val="20"/>
        </w:rPr>
        <w:t>Note:</w:t>
      </w:r>
      <w:r w:rsidRPr="0056542B">
        <w:rPr>
          <w:b/>
          <w:sz w:val="14"/>
          <w:szCs w:val="20"/>
        </w:rPr>
        <w:tab/>
        <w:t>1.  All entries must be typewritten.</w:t>
      </w:r>
    </w:p>
    <w:p w14:paraId="63A9B58B" w14:textId="77777777" w:rsidR="00AB7AF4" w:rsidRPr="0056542B" w:rsidRDefault="00AB7AF4" w:rsidP="00AB7AF4">
      <w:pPr>
        <w:pStyle w:val="NoSpacing"/>
        <w:jc w:val="both"/>
        <w:rPr>
          <w:b/>
          <w:sz w:val="14"/>
          <w:szCs w:val="20"/>
        </w:rPr>
      </w:pPr>
      <w:r w:rsidRPr="0056542B">
        <w:rPr>
          <w:b/>
          <w:sz w:val="14"/>
          <w:szCs w:val="20"/>
        </w:rPr>
        <w:tab/>
        <w:t xml:space="preserve">2.  Delivery Period within </w:t>
      </w:r>
      <w:r w:rsidR="00B220D9" w:rsidRPr="0056542B">
        <w:rPr>
          <w:b/>
          <w:sz w:val="14"/>
          <w:szCs w:val="20"/>
          <w:u w:val="single"/>
        </w:rPr>
        <w:t>__</w:t>
      </w:r>
      <w:proofErr w:type="gramStart"/>
      <w:r w:rsidR="00B220D9" w:rsidRPr="0056542B">
        <w:rPr>
          <w:b/>
          <w:sz w:val="14"/>
          <w:szCs w:val="20"/>
          <w:u w:val="single"/>
        </w:rPr>
        <w:t xml:space="preserve">_ </w:t>
      </w:r>
      <w:r w:rsidR="00B4487C" w:rsidRPr="0056542B">
        <w:rPr>
          <w:b/>
          <w:sz w:val="14"/>
          <w:szCs w:val="20"/>
        </w:rPr>
        <w:t xml:space="preserve"> </w:t>
      </w:r>
      <w:r w:rsidRPr="0056542B">
        <w:rPr>
          <w:b/>
          <w:sz w:val="14"/>
          <w:szCs w:val="20"/>
        </w:rPr>
        <w:t>calendar</w:t>
      </w:r>
      <w:proofErr w:type="gramEnd"/>
      <w:r w:rsidRPr="0056542B">
        <w:rPr>
          <w:b/>
          <w:sz w:val="14"/>
          <w:szCs w:val="20"/>
        </w:rPr>
        <w:t xml:space="preserve"> days.</w:t>
      </w:r>
    </w:p>
    <w:p w14:paraId="00A68931" w14:textId="77777777" w:rsidR="00AB7AF4" w:rsidRPr="0056542B" w:rsidRDefault="00AB7AF4" w:rsidP="00AB7AF4">
      <w:pPr>
        <w:pStyle w:val="NoSpacing"/>
        <w:jc w:val="both"/>
        <w:rPr>
          <w:b/>
          <w:sz w:val="14"/>
          <w:szCs w:val="20"/>
        </w:rPr>
      </w:pPr>
      <w:r w:rsidRPr="0056542B">
        <w:rPr>
          <w:b/>
          <w:sz w:val="14"/>
          <w:szCs w:val="20"/>
        </w:rPr>
        <w:tab/>
        <w:t xml:space="preserve">3.  Warranty shall be for a period of six (6) months for supplies and materials, one (1) year for Equipment, from date </w:t>
      </w:r>
    </w:p>
    <w:p w14:paraId="0FE9BB4D" w14:textId="77777777" w:rsidR="00AB7AF4" w:rsidRPr="0056542B" w:rsidRDefault="00AB7AF4" w:rsidP="00AB7AF4">
      <w:pPr>
        <w:pStyle w:val="NoSpacing"/>
        <w:jc w:val="both"/>
        <w:rPr>
          <w:b/>
          <w:sz w:val="14"/>
          <w:szCs w:val="20"/>
        </w:rPr>
      </w:pPr>
      <w:r w:rsidRPr="0056542B">
        <w:rPr>
          <w:b/>
          <w:sz w:val="14"/>
          <w:szCs w:val="20"/>
        </w:rPr>
        <w:t xml:space="preserve">                     of acceptance by the procuring entity.</w:t>
      </w:r>
    </w:p>
    <w:p w14:paraId="14C329AE" w14:textId="77777777" w:rsidR="00AB7AF4" w:rsidRPr="0056542B" w:rsidRDefault="00AB7AF4" w:rsidP="00AB7AF4">
      <w:pPr>
        <w:pStyle w:val="NoSpacing"/>
        <w:jc w:val="both"/>
        <w:rPr>
          <w:b/>
          <w:sz w:val="14"/>
          <w:szCs w:val="20"/>
        </w:rPr>
      </w:pPr>
      <w:r w:rsidRPr="0056542B">
        <w:rPr>
          <w:b/>
          <w:sz w:val="14"/>
          <w:szCs w:val="20"/>
        </w:rPr>
        <w:tab/>
        <w:t>4.  Price validity shall be a period of 30 calendar days.</w:t>
      </w:r>
    </w:p>
    <w:p w14:paraId="1E22B9BD" w14:textId="77777777" w:rsidR="00AB7AF4" w:rsidRPr="0056542B" w:rsidRDefault="00AB7AF4" w:rsidP="00AB7AF4">
      <w:pPr>
        <w:pStyle w:val="NoSpacing"/>
        <w:jc w:val="both"/>
        <w:rPr>
          <w:b/>
          <w:sz w:val="14"/>
          <w:szCs w:val="20"/>
        </w:rPr>
      </w:pPr>
      <w:r w:rsidRPr="0056542B">
        <w:rPr>
          <w:b/>
          <w:sz w:val="14"/>
          <w:szCs w:val="20"/>
        </w:rPr>
        <w:tab/>
        <w:t>5.  G-EPS Registration Certificate shall be attached upon submission of the Quotation.</w:t>
      </w:r>
    </w:p>
    <w:p w14:paraId="353C485D" w14:textId="77777777" w:rsidR="00AB7AF4" w:rsidRPr="0056542B" w:rsidRDefault="00AB7AF4" w:rsidP="00AB7AF4">
      <w:pPr>
        <w:pStyle w:val="NoSpacing"/>
        <w:jc w:val="both"/>
        <w:rPr>
          <w:b/>
          <w:sz w:val="14"/>
          <w:szCs w:val="20"/>
        </w:rPr>
      </w:pPr>
      <w:r w:rsidRPr="0056542B">
        <w:rPr>
          <w:b/>
          <w:sz w:val="14"/>
          <w:szCs w:val="20"/>
        </w:rPr>
        <w:tab/>
        <w:t>6.  Bidders shall submit Original Brochures showing certification of the product being offered (optional).</w:t>
      </w:r>
    </w:p>
    <w:p w14:paraId="61CBF9A3" w14:textId="755F8D44" w:rsidR="00F3019F" w:rsidRPr="0056542B" w:rsidRDefault="00AB7AF4" w:rsidP="00AB7AF4">
      <w:pPr>
        <w:pStyle w:val="NoSpacing"/>
        <w:jc w:val="both"/>
        <w:rPr>
          <w:b/>
          <w:sz w:val="14"/>
          <w:szCs w:val="20"/>
        </w:rPr>
      </w:pPr>
      <w:r w:rsidRPr="0056542B">
        <w:rPr>
          <w:b/>
          <w:sz w:val="14"/>
          <w:szCs w:val="20"/>
        </w:rPr>
        <w:tab/>
        <w:t>7.  Mode of delivery</w:t>
      </w:r>
      <w:proofErr w:type="gramStart"/>
      <w:r w:rsidRPr="0056542B">
        <w:rPr>
          <w:b/>
          <w:sz w:val="14"/>
          <w:szCs w:val="20"/>
        </w:rPr>
        <w:t>:  [</w:t>
      </w:r>
      <w:proofErr w:type="gramEnd"/>
      <w:r w:rsidRPr="0056542B">
        <w:rPr>
          <w:b/>
          <w:sz w:val="14"/>
          <w:szCs w:val="20"/>
        </w:rPr>
        <w:t xml:space="preserve">    ] Pick-up (Schedule)     [    ] Door to Door Delivery</w:t>
      </w:r>
    </w:p>
    <w:p w14:paraId="6F70D40E" w14:textId="77777777" w:rsidR="00643DE0" w:rsidRPr="0056542B" w:rsidRDefault="00643DE0" w:rsidP="00AB7AF4">
      <w:pPr>
        <w:pStyle w:val="NoSpacing"/>
        <w:jc w:val="both"/>
        <w:rPr>
          <w:b/>
          <w:sz w:val="6"/>
          <w:szCs w:val="20"/>
        </w:rPr>
      </w:pPr>
    </w:p>
    <w:tbl>
      <w:tblPr>
        <w:tblStyle w:val="TableGrid"/>
        <w:tblW w:w="9990" w:type="dxa"/>
        <w:tblInd w:w="355" w:type="dxa"/>
        <w:tblLayout w:type="fixed"/>
        <w:tblLook w:val="04A0" w:firstRow="1" w:lastRow="0" w:firstColumn="1" w:lastColumn="0" w:noHBand="0" w:noVBand="1"/>
      </w:tblPr>
      <w:tblGrid>
        <w:gridCol w:w="718"/>
        <w:gridCol w:w="1080"/>
        <w:gridCol w:w="4615"/>
        <w:gridCol w:w="180"/>
        <w:gridCol w:w="900"/>
        <w:gridCol w:w="968"/>
        <w:gridCol w:w="1529"/>
      </w:tblGrid>
      <w:tr w:rsidR="00906832" w:rsidRPr="0056542B" w14:paraId="6BB19C7C" w14:textId="77777777" w:rsidTr="00157F89">
        <w:trPr>
          <w:trHeight w:val="413"/>
        </w:trPr>
        <w:tc>
          <w:tcPr>
            <w:tcW w:w="718" w:type="dxa"/>
            <w:vAlign w:val="center"/>
          </w:tcPr>
          <w:p w14:paraId="56840709"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Item No.</w:t>
            </w:r>
          </w:p>
        </w:tc>
        <w:tc>
          <w:tcPr>
            <w:tcW w:w="1080" w:type="dxa"/>
            <w:vAlign w:val="center"/>
          </w:tcPr>
          <w:p w14:paraId="220EB81E"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Unit</w:t>
            </w:r>
          </w:p>
        </w:tc>
        <w:tc>
          <w:tcPr>
            <w:tcW w:w="4615" w:type="dxa"/>
            <w:vAlign w:val="center"/>
          </w:tcPr>
          <w:p w14:paraId="29BA1431"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ITEM AND DESCRIPTION</w:t>
            </w:r>
          </w:p>
        </w:tc>
        <w:tc>
          <w:tcPr>
            <w:tcW w:w="1080" w:type="dxa"/>
            <w:gridSpan w:val="2"/>
            <w:vAlign w:val="center"/>
          </w:tcPr>
          <w:p w14:paraId="62A5659A"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QTY.</w:t>
            </w:r>
          </w:p>
        </w:tc>
        <w:tc>
          <w:tcPr>
            <w:tcW w:w="968" w:type="dxa"/>
            <w:vAlign w:val="center"/>
          </w:tcPr>
          <w:p w14:paraId="7E37C1EC"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UNIT PRICE</w:t>
            </w:r>
          </w:p>
        </w:tc>
        <w:tc>
          <w:tcPr>
            <w:tcW w:w="1529" w:type="dxa"/>
            <w:vAlign w:val="center"/>
          </w:tcPr>
          <w:p w14:paraId="3C177A0A"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TOTAL AMOUNT</w:t>
            </w:r>
          </w:p>
        </w:tc>
      </w:tr>
      <w:tr w:rsidR="00B326ED" w:rsidRPr="0056542B" w14:paraId="609A659B" w14:textId="77777777" w:rsidTr="002B17EF">
        <w:trPr>
          <w:trHeight w:val="233"/>
        </w:trPr>
        <w:tc>
          <w:tcPr>
            <w:tcW w:w="718" w:type="dxa"/>
            <w:vAlign w:val="bottom"/>
          </w:tcPr>
          <w:p w14:paraId="3BC0DFA8" w14:textId="2D3A1AD5" w:rsidR="00B326ED" w:rsidRPr="00F3019F" w:rsidRDefault="00B326ED" w:rsidP="00B326ED">
            <w:pPr>
              <w:jc w:val="center"/>
              <w:rPr>
                <w:rFonts w:ascii="Calibri" w:hAnsi="Calibri" w:cs="Calibri"/>
                <w:color w:val="000000"/>
              </w:rPr>
            </w:pPr>
            <w:r>
              <w:rPr>
                <w:rFonts w:ascii="Verdana" w:hAnsi="Verdana" w:cs="Calibri"/>
                <w:color w:val="000000"/>
                <w:sz w:val="14"/>
                <w:szCs w:val="14"/>
              </w:rPr>
              <w:t>1</w:t>
            </w:r>
          </w:p>
        </w:tc>
        <w:tc>
          <w:tcPr>
            <w:tcW w:w="1080" w:type="dxa"/>
            <w:vAlign w:val="bottom"/>
          </w:tcPr>
          <w:p w14:paraId="71510945" w14:textId="05E15521" w:rsidR="00B326ED" w:rsidRPr="00F3019F" w:rsidRDefault="00B326ED" w:rsidP="00B326ED">
            <w:pPr>
              <w:jc w:val="center"/>
              <w:rPr>
                <w:rFonts w:ascii="Calibri" w:hAnsi="Calibri" w:cs="Calibri"/>
                <w:color w:val="000000"/>
              </w:rPr>
            </w:pPr>
            <w:r>
              <w:rPr>
                <w:rFonts w:ascii="Calibri" w:hAnsi="Calibri" w:cs="Calibri"/>
                <w:color w:val="000000"/>
              </w:rPr>
              <w:t>Lot</w:t>
            </w:r>
          </w:p>
        </w:tc>
        <w:tc>
          <w:tcPr>
            <w:tcW w:w="4615" w:type="dxa"/>
            <w:vAlign w:val="bottom"/>
          </w:tcPr>
          <w:p w14:paraId="4CDD82B8" w14:textId="28A72E83" w:rsidR="00B326ED" w:rsidRPr="00F3019F" w:rsidRDefault="00B326ED" w:rsidP="00B326ED">
            <w:pPr>
              <w:rPr>
                <w:rFonts w:ascii="Calibri" w:hAnsi="Calibri" w:cs="Calibri"/>
                <w:color w:val="000000"/>
              </w:rPr>
            </w:pPr>
            <w:r>
              <w:rPr>
                <w:rFonts w:ascii="Calibri" w:hAnsi="Calibri" w:cs="Calibri"/>
                <w:color w:val="000000"/>
              </w:rPr>
              <w:t xml:space="preserve">Single Phase Line Extension </w:t>
            </w:r>
          </w:p>
        </w:tc>
        <w:tc>
          <w:tcPr>
            <w:tcW w:w="1080" w:type="dxa"/>
            <w:gridSpan w:val="2"/>
            <w:vAlign w:val="bottom"/>
          </w:tcPr>
          <w:p w14:paraId="68ECA0FC" w14:textId="2B669C9C" w:rsidR="00B326ED" w:rsidRPr="00F3019F" w:rsidRDefault="00B326ED" w:rsidP="00B326ED">
            <w:pPr>
              <w:jc w:val="center"/>
              <w:rPr>
                <w:rFonts w:ascii="Calibri" w:hAnsi="Calibri" w:cs="Calibri"/>
                <w:color w:val="000000"/>
              </w:rPr>
            </w:pPr>
            <w:r>
              <w:rPr>
                <w:rFonts w:ascii="Calibri" w:hAnsi="Calibri" w:cs="Calibri"/>
                <w:color w:val="000000"/>
              </w:rPr>
              <w:t>1</w:t>
            </w:r>
          </w:p>
        </w:tc>
        <w:tc>
          <w:tcPr>
            <w:tcW w:w="968" w:type="dxa"/>
            <w:vAlign w:val="center"/>
          </w:tcPr>
          <w:p w14:paraId="58E8E313" w14:textId="77777777" w:rsidR="00B326ED" w:rsidRPr="0056542B" w:rsidRDefault="00B326ED" w:rsidP="00B326ED">
            <w:pPr>
              <w:pStyle w:val="NoSpacing"/>
              <w:rPr>
                <w:b/>
                <w:sz w:val="18"/>
                <w:szCs w:val="20"/>
              </w:rPr>
            </w:pPr>
          </w:p>
        </w:tc>
        <w:tc>
          <w:tcPr>
            <w:tcW w:w="1529" w:type="dxa"/>
            <w:vAlign w:val="center"/>
          </w:tcPr>
          <w:p w14:paraId="795C2F95" w14:textId="77777777" w:rsidR="00B326ED" w:rsidRPr="0056542B" w:rsidRDefault="00B326ED" w:rsidP="00B326ED">
            <w:pPr>
              <w:pStyle w:val="NoSpacing"/>
              <w:rPr>
                <w:b/>
                <w:sz w:val="18"/>
                <w:szCs w:val="20"/>
              </w:rPr>
            </w:pPr>
          </w:p>
        </w:tc>
      </w:tr>
      <w:tr w:rsidR="00B326ED" w:rsidRPr="0056542B" w14:paraId="640A848F" w14:textId="77777777" w:rsidTr="002B17EF">
        <w:trPr>
          <w:trHeight w:val="233"/>
        </w:trPr>
        <w:tc>
          <w:tcPr>
            <w:tcW w:w="718" w:type="dxa"/>
            <w:vAlign w:val="bottom"/>
          </w:tcPr>
          <w:p w14:paraId="6663AA6D" w14:textId="292431C0" w:rsidR="00B326ED" w:rsidRPr="00F3019F" w:rsidRDefault="00B326ED" w:rsidP="00B326ED">
            <w:pPr>
              <w:jc w:val="center"/>
              <w:rPr>
                <w:rFonts w:ascii="Calibri" w:hAnsi="Calibri" w:cs="Calibri"/>
                <w:color w:val="000000"/>
              </w:rPr>
            </w:pPr>
            <w:r>
              <w:rPr>
                <w:rFonts w:ascii="Verdana" w:hAnsi="Verdana" w:cs="Calibri"/>
                <w:color w:val="000000"/>
                <w:sz w:val="14"/>
                <w:szCs w:val="14"/>
              </w:rPr>
              <w:t>2</w:t>
            </w:r>
          </w:p>
        </w:tc>
        <w:tc>
          <w:tcPr>
            <w:tcW w:w="1080" w:type="dxa"/>
            <w:vAlign w:val="bottom"/>
          </w:tcPr>
          <w:p w14:paraId="188E072B" w14:textId="308B8351" w:rsidR="00B326ED" w:rsidRPr="00F3019F" w:rsidRDefault="00B326ED" w:rsidP="00B326ED">
            <w:pPr>
              <w:jc w:val="center"/>
              <w:rPr>
                <w:rFonts w:ascii="Calibri" w:hAnsi="Calibri" w:cs="Calibri"/>
                <w:color w:val="000000"/>
              </w:rPr>
            </w:pPr>
            <w:r>
              <w:rPr>
                <w:rFonts w:ascii="Calibri" w:hAnsi="Calibri" w:cs="Calibri"/>
                <w:color w:val="000000"/>
              </w:rPr>
              <w:t>Lot</w:t>
            </w:r>
          </w:p>
        </w:tc>
        <w:tc>
          <w:tcPr>
            <w:tcW w:w="4615" w:type="dxa"/>
            <w:vAlign w:val="bottom"/>
          </w:tcPr>
          <w:p w14:paraId="1BB5C1DB" w14:textId="30B01542" w:rsidR="00B326ED" w:rsidRPr="00F3019F" w:rsidRDefault="00B326ED" w:rsidP="00B326ED">
            <w:pPr>
              <w:rPr>
                <w:rFonts w:ascii="Calibri" w:hAnsi="Calibri" w:cs="Calibri"/>
                <w:color w:val="000000"/>
              </w:rPr>
            </w:pPr>
            <w:r>
              <w:rPr>
                <w:rFonts w:ascii="Calibri" w:hAnsi="Calibri" w:cs="Calibri"/>
                <w:color w:val="000000"/>
              </w:rPr>
              <w:t xml:space="preserve">Recondition of 15kVA Transformer including connection to Dormitory Building </w:t>
            </w:r>
          </w:p>
        </w:tc>
        <w:tc>
          <w:tcPr>
            <w:tcW w:w="1080" w:type="dxa"/>
            <w:gridSpan w:val="2"/>
            <w:vAlign w:val="bottom"/>
          </w:tcPr>
          <w:p w14:paraId="26DAC21B" w14:textId="1A92E5C4" w:rsidR="00B326ED" w:rsidRPr="00F3019F" w:rsidRDefault="00B326ED" w:rsidP="00B326ED">
            <w:pPr>
              <w:jc w:val="center"/>
              <w:rPr>
                <w:rFonts w:ascii="Calibri" w:hAnsi="Calibri" w:cs="Calibri"/>
                <w:color w:val="000000"/>
              </w:rPr>
            </w:pPr>
            <w:r>
              <w:rPr>
                <w:rFonts w:ascii="Calibri" w:hAnsi="Calibri" w:cs="Calibri"/>
                <w:color w:val="000000"/>
              </w:rPr>
              <w:t>1</w:t>
            </w:r>
          </w:p>
        </w:tc>
        <w:tc>
          <w:tcPr>
            <w:tcW w:w="968" w:type="dxa"/>
            <w:vAlign w:val="center"/>
          </w:tcPr>
          <w:p w14:paraId="31554D97" w14:textId="77777777" w:rsidR="00B326ED" w:rsidRPr="0056542B" w:rsidRDefault="00B326ED" w:rsidP="00B326ED">
            <w:pPr>
              <w:pStyle w:val="NoSpacing"/>
              <w:rPr>
                <w:b/>
                <w:sz w:val="18"/>
                <w:szCs w:val="20"/>
              </w:rPr>
            </w:pPr>
          </w:p>
        </w:tc>
        <w:tc>
          <w:tcPr>
            <w:tcW w:w="1529" w:type="dxa"/>
            <w:vAlign w:val="center"/>
          </w:tcPr>
          <w:p w14:paraId="308E7425" w14:textId="77777777" w:rsidR="00B326ED" w:rsidRPr="0056542B" w:rsidRDefault="00B326ED" w:rsidP="00B326ED">
            <w:pPr>
              <w:pStyle w:val="NoSpacing"/>
              <w:rPr>
                <w:b/>
                <w:sz w:val="18"/>
                <w:szCs w:val="20"/>
              </w:rPr>
            </w:pPr>
          </w:p>
        </w:tc>
      </w:tr>
      <w:tr w:rsidR="00B326ED" w:rsidRPr="0056542B" w14:paraId="1AC496C7" w14:textId="77777777" w:rsidTr="002B17EF">
        <w:trPr>
          <w:trHeight w:val="233"/>
        </w:trPr>
        <w:tc>
          <w:tcPr>
            <w:tcW w:w="718" w:type="dxa"/>
            <w:vAlign w:val="bottom"/>
          </w:tcPr>
          <w:p w14:paraId="76D90825" w14:textId="64CA4FCE" w:rsidR="00B326ED" w:rsidRPr="00F3019F" w:rsidRDefault="00B326ED" w:rsidP="00B326ED">
            <w:pPr>
              <w:jc w:val="center"/>
              <w:rPr>
                <w:rFonts w:ascii="Calibri" w:hAnsi="Calibri" w:cs="Calibri"/>
                <w:color w:val="000000"/>
              </w:rPr>
            </w:pPr>
          </w:p>
        </w:tc>
        <w:tc>
          <w:tcPr>
            <w:tcW w:w="1080" w:type="dxa"/>
            <w:vAlign w:val="bottom"/>
          </w:tcPr>
          <w:p w14:paraId="7F1A7301" w14:textId="653CB3CB" w:rsidR="00B326ED" w:rsidRPr="00F3019F" w:rsidRDefault="00B326ED" w:rsidP="00B326ED">
            <w:pPr>
              <w:jc w:val="center"/>
              <w:rPr>
                <w:rFonts w:ascii="Calibri" w:hAnsi="Calibri" w:cs="Calibri"/>
                <w:color w:val="000000"/>
              </w:rPr>
            </w:pPr>
          </w:p>
        </w:tc>
        <w:tc>
          <w:tcPr>
            <w:tcW w:w="4615" w:type="dxa"/>
            <w:vAlign w:val="bottom"/>
          </w:tcPr>
          <w:p w14:paraId="34BAE3D3" w14:textId="6E2C4B42" w:rsidR="00B326ED" w:rsidRPr="00F3019F" w:rsidRDefault="00B326ED" w:rsidP="00B326ED">
            <w:pPr>
              <w:rPr>
                <w:rFonts w:ascii="Calibri" w:hAnsi="Calibri" w:cs="Calibri"/>
                <w:color w:val="000000"/>
              </w:rPr>
            </w:pPr>
            <w:r>
              <w:rPr>
                <w:rFonts w:ascii="Calibri" w:hAnsi="Calibri" w:cs="Calibri"/>
                <w:i/>
                <w:iCs/>
                <w:color w:val="000000"/>
              </w:rPr>
              <w:t xml:space="preserve">(Complete Set of Accessories of Installation of Electricity including </w:t>
            </w:r>
            <w:proofErr w:type="spellStart"/>
            <w:r>
              <w:rPr>
                <w:rFonts w:ascii="Calibri" w:hAnsi="Calibri" w:cs="Calibri"/>
                <w:i/>
                <w:iCs/>
                <w:color w:val="000000"/>
              </w:rPr>
              <w:t>Kilowatytmeter</w:t>
            </w:r>
            <w:proofErr w:type="spellEnd"/>
            <w:r>
              <w:rPr>
                <w:rFonts w:ascii="Calibri" w:hAnsi="Calibri" w:cs="Calibri"/>
                <w:i/>
                <w:iCs/>
                <w:color w:val="000000"/>
              </w:rPr>
              <w:t>, Blue Print and wirings)</w:t>
            </w:r>
          </w:p>
        </w:tc>
        <w:tc>
          <w:tcPr>
            <w:tcW w:w="1080" w:type="dxa"/>
            <w:gridSpan w:val="2"/>
            <w:vAlign w:val="bottom"/>
          </w:tcPr>
          <w:p w14:paraId="00C2F63D" w14:textId="49F87286" w:rsidR="00B326ED" w:rsidRPr="00F3019F" w:rsidRDefault="00B326ED" w:rsidP="00B326ED">
            <w:pPr>
              <w:jc w:val="center"/>
              <w:rPr>
                <w:rFonts w:ascii="Calibri" w:hAnsi="Calibri" w:cs="Calibri"/>
                <w:color w:val="000000"/>
              </w:rPr>
            </w:pPr>
          </w:p>
        </w:tc>
        <w:tc>
          <w:tcPr>
            <w:tcW w:w="968" w:type="dxa"/>
            <w:vAlign w:val="center"/>
          </w:tcPr>
          <w:p w14:paraId="526D3ACE" w14:textId="77777777" w:rsidR="00B326ED" w:rsidRPr="0056542B" w:rsidRDefault="00B326ED" w:rsidP="00B326ED">
            <w:pPr>
              <w:pStyle w:val="NoSpacing"/>
              <w:rPr>
                <w:b/>
                <w:sz w:val="18"/>
                <w:szCs w:val="20"/>
              </w:rPr>
            </w:pPr>
          </w:p>
        </w:tc>
        <w:tc>
          <w:tcPr>
            <w:tcW w:w="1529" w:type="dxa"/>
            <w:vAlign w:val="center"/>
          </w:tcPr>
          <w:p w14:paraId="4375D6F7" w14:textId="77777777" w:rsidR="00B326ED" w:rsidRPr="0056542B" w:rsidRDefault="00B326ED" w:rsidP="00B326ED">
            <w:pPr>
              <w:pStyle w:val="NoSpacing"/>
              <w:rPr>
                <w:b/>
                <w:sz w:val="18"/>
                <w:szCs w:val="20"/>
              </w:rPr>
            </w:pPr>
          </w:p>
        </w:tc>
      </w:tr>
      <w:tr w:rsidR="00E82085" w:rsidRPr="0056542B" w14:paraId="091BDC50" w14:textId="77777777" w:rsidTr="00F37BBC">
        <w:trPr>
          <w:trHeight w:val="233"/>
        </w:trPr>
        <w:tc>
          <w:tcPr>
            <w:tcW w:w="718" w:type="dxa"/>
            <w:vAlign w:val="center"/>
          </w:tcPr>
          <w:p w14:paraId="13ABF18E" w14:textId="59115C19" w:rsidR="00E82085" w:rsidRPr="00F3019F" w:rsidRDefault="00E82085" w:rsidP="00E82085">
            <w:pPr>
              <w:jc w:val="center"/>
              <w:rPr>
                <w:rFonts w:ascii="Calibri" w:hAnsi="Calibri" w:cs="Calibri"/>
                <w:color w:val="000000"/>
              </w:rPr>
            </w:pPr>
          </w:p>
        </w:tc>
        <w:tc>
          <w:tcPr>
            <w:tcW w:w="1080" w:type="dxa"/>
            <w:vAlign w:val="bottom"/>
          </w:tcPr>
          <w:p w14:paraId="465E9E77" w14:textId="0F696341" w:rsidR="00E82085" w:rsidRPr="00F3019F" w:rsidRDefault="00E82085" w:rsidP="00E82085">
            <w:pPr>
              <w:jc w:val="center"/>
              <w:rPr>
                <w:rFonts w:ascii="Calibri" w:hAnsi="Calibri" w:cs="Calibri"/>
                <w:color w:val="000000"/>
              </w:rPr>
            </w:pPr>
          </w:p>
        </w:tc>
        <w:tc>
          <w:tcPr>
            <w:tcW w:w="4615" w:type="dxa"/>
            <w:vAlign w:val="bottom"/>
          </w:tcPr>
          <w:p w14:paraId="36F218D1" w14:textId="6AF335F2" w:rsidR="00E82085" w:rsidRPr="00F3019F" w:rsidRDefault="00E82085" w:rsidP="00E82085">
            <w:pPr>
              <w:rPr>
                <w:rFonts w:ascii="Calibri" w:hAnsi="Calibri" w:cs="Calibri"/>
                <w:color w:val="000000"/>
              </w:rPr>
            </w:pPr>
          </w:p>
        </w:tc>
        <w:tc>
          <w:tcPr>
            <w:tcW w:w="1080" w:type="dxa"/>
            <w:gridSpan w:val="2"/>
            <w:vAlign w:val="bottom"/>
          </w:tcPr>
          <w:p w14:paraId="00AEDEC0" w14:textId="4064829A" w:rsidR="00E82085" w:rsidRPr="00F3019F" w:rsidRDefault="00E82085" w:rsidP="00E82085">
            <w:pPr>
              <w:jc w:val="center"/>
              <w:rPr>
                <w:rFonts w:ascii="Calibri" w:hAnsi="Calibri" w:cs="Calibri"/>
                <w:color w:val="000000"/>
              </w:rPr>
            </w:pPr>
          </w:p>
        </w:tc>
        <w:tc>
          <w:tcPr>
            <w:tcW w:w="968" w:type="dxa"/>
            <w:vAlign w:val="center"/>
          </w:tcPr>
          <w:p w14:paraId="4FA4108A" w14:textId="77777777" w:rsidR="00E82085" w:rsidRPr="0056542B" w:rsidRDefault="00E82085" w:rsidP="00E82085">
            <w:pPr>
              <w:pStyle w:val="NoSpacing"/>
              <w:rPr>
                <w:b/>
                <w:sz w:val="18"/>
                <w:szCs w:val="20"/>
              </w:rPr>
            </w:pPr>
          </w:p>
        </w:tc>
        <w:tc>
          <w:tcPr>
            <w:tcW w:w="1529" w:type="dxa"/>
            <w:vAlign w:val="center"/>
          </w:tcPr>
          <w:p w14:paraId="641B5F17" w14:textId="77777777" w:rsidR="00E82085" w:rsidRPr="0056542B" w:rsidRDefault="00E82085" w:rsidP="00E82085">
            <w:pPr>
              <w:pStyle w:val="NoSpacing"/>
              <w:rPr>
                <w:b/>
                <w:sz w:val="18"/>
                <w:szCs w:val="20"/>
              </w:rPr>
            </w:pPr>
          </w:p>
        </w:tc>
      </w:tr>
      <w:tr w:rsidR="00F66754" w:rsidRPr="0056542B" w14:paraId="7E6AEDFB" w14:textId="77777777" w:rsidTr="00672D32">
        <w:tc>
          <w:tcPr>
            <w:tcW w:w="8461" w:type="dxa"/>
            <w:gridSpan w:val="6"/>
            <w:vAlign w:val="center"/>
          </w:tcPr>
          <w:p w14:paraId="350DF207" w14:textId="073204EB" w:rsidR="00F66754" w:rsidRPr="0056542B" w:rsidRDefault="00F66754" w:rsidP="00F66754">
            <w:pPr>
              <w:pStyle w:val="NoSpacing"/>
              <w:rPr>
                <w:rFonts w:ascii="Arial" w:hAnsi="Arial" w:cs="Arial"/>
                <w:b/>
                <w:sz w:val="18"/>
                <w:szCs w:val="16"/>
              </w:rPr>
            </w:pPr>
            <w:r w:rsidRPr="0056542B">
              <w:rPr>
                <w:rFonts w:ascii="Arial" w:hAnsi="Arial" w:cs="Arial"/>
                <w:b/>
                <w:sz w:val="18"/>
                <w:szCs w:val="16"/>
              </w:rPr>
              <w:t>Xvxvxvxvxvxvxvxvxvxvxvxvxvxvxvxvxvxvxvxvxvxvxvxvxvxvxvxvxvxvxvxvxvxvxvx</w:t>
            </w:r>
          </w:p>
        </w:tc>
        <w:tc>
          <w:tcPr>
            <w:tcW w:w="1529" w:type="dxa"/>
            <w:vAlign w:val="center"/>
          </w:tcPr>
          <w:p w14:paraId="730ABFBF" w14:textId="77777777" w:rsidR="00F66754" w:rsidRPr="0056542B" w:rsidRDefault="00F66754" w:rsidP="00F66754">
            <w:pPr>
              <w:pStyle w:val="NoSpacing"/>
              <w:rPr>
                <w:rFonts w:ascii="Arial" w:hAnsi="Arial" w:cs="Arial"/>
                <w:sz w:val="18"/>
                <w:szCs w:val="20"/>
              </w:rPr>
            </w:pPr>
          </w:p>
        </w:tc>
      </w:tr>
      <w:tr w:rsidR="00F66754" w:rsidRPr="0056542B" w14:paraId="387FCBE6" w14:textId="77777777" w:rsidTr="009F3FAB">
        <w:tc>
          <w:tcPr>
            <w:tcW w:w="6593" w:type="dxa"/>
            <w:gridSpan w:val="4"/>
            <w:vAlign w:val="center"/>
          </w:tcPr>
          <w:p w14:paraId="7C5A29FE" w14:textId="77777777" w:rsidR="00F66754" w:rsidRPr="0056542B" w:rsidRDefault="00F66754" w:rsidP="00F66754">
            <w:pPr>
              <w:pStyle w:val="NoSpacing"/>
              <w:rPr>
                <w:rFonts w:ascii="Arial" w:hAnsi="Arial" w:cs="Arial"/>
                <w:b/>
                <w:sz w:val="18"/>
                <w:szCs w:val="20"/>
              </w:rPr>
            </w:pPr>
          </w:p>
        </w:tc>
        <w:tc>
          <w:tcPr>
            <w:tcW w:w="1868" w:type="dxa"/>
            <w:gridSpan w:val="2"/>
          </w:tcPr>
          <w:p w14:paraId="2A09DF4C" w14:textId="77777777" w:rsidR="00F66754" w:rsidRPr="0056542B" w:rsidRDefault="00F66754" w:rsidP="00F66754">
            <w:pPr>
              <w:pStyle w:val="NoSpacing"/>
              <w:rPr>
                <w:rFonts w:ascii="Arial" w:hAnsi="Arial" w:cs="Arial"/>
                <w:sz w:val="18"/>
                <w:szCs w:val="20"/>
              </w:rPr>
            </w:pPr>
            <w:r w:rsidRPr="0056542B">
              <w:rPr>
                <w:rFonts w:ascii="Arial" w:hAnsi="Arial" w:cs="Arial"/>
                <w:b/>
                <w:sz w:val="18"/>
                <w:szCs w:val="20"/>
              </w:rPr>
              <w:t>TOTAL</w:t>
            </w:r>
          </w:p>
        </w:tc>
        <w:tc>
          <w:tcPr>
            <w:tcW w:w="1529" w:type="dxa"/>
          </w:tcPr>
          <w:p w14:paraId="57C84159" w14:textId="77777777" w:rsidR="00F66754" w:rsidRPr="0056542B" w:rsidRDefault="00F66754" w:rsidP="00F66754">
            <w:pPr>
              <w:pStyle w:val="NoSpacing"/>
              <w:rPr>
                <w:rFonts w:ascii="Arial" w:hAnsi="Arial" w:cs="Arial"/>
                <w:b/>
                <w:sz w:val="18"/>
                <w:szCs w:val="20"/>
              </w:rPr>
            </w:pPr>
          </w:p>
        </w:tc>
      </w:tr>
    </w:tbl>
    <w:p w14:paraId="30D4DD04" w14:textId="5E9A323F" w:rsidR="00F3019F" w:rsidRPr="00E82085" w:rsidRDefault="00710611" w:rsidP="00E82085">
      <w:pPr>
        <w:spacing w:after="0" w:line="240" w:lineRule="auto"/>
        <w:ind w:firstLine="720"/>
        <w:rPr>
          <w:b/>
          <w:sz w:val="18"/>
          <w:szCs w:val="20"/>
        </w:rPr>
      </w:pPr>
      <w:r w:rsidRPr="0056542B">
        <w:rPr>
          <w:b/>
          <w:sz w:val="18"/>
          <w:szCs w:val="20"/>
        </w:rPr>
        <w:t xml:space="preserve"> </w:t>
      </w:r>
      <w:r w:rsidR="00AB7AF4" w:rsidRPr="0056542B">
        <w:rPr>
          <w:b/>
          <w:sz w:val="14"/>
          <w:szCs w:val="20"/>
        </w:rPr>
        <w:t>After having carefully read and accepted your General Condition, I / We quote you on</w:t>
      </w:r>
      <w:r w:rsidR="008F01DA">
        <w:rPr>
          <w:b/>
          <w:sz w:val="14"/>
          <w:szCs w:val="20"/>
        </w:rPr>
        <w:t xml:space="preserve"> the item at prices noted above</w:t>
      </w:r>
    </w:p>
    <w:p w14:paraId="02CB1A57" w14:textId="608D8930" w:rsidR="008F01DA" w:rsidRDefault="00626EEC" w:rsidP="00AB7AF4">
      <w:pPr>
        <w:pStyle w:val="NoSpacing"/>
        <w:jc w:val="both"/>
        <w:rPr>
          <w:sz w:val="18"/>
          <w:szCs w:val="20"/>
        </w:rPr>
      </w:pPr>
      <w:r w:rsidRPr="0056542B">
        <w:rPr>
          <w:sz w:val="18"/>
          <w:szCs w:val="20"/>
        </w:rPr>
        <w:t xml:space="preserve">  </w:t>
      </w:r>
    </w:p>
    <w:p w14:paraId="17093659" w14:textId="283B2A2F" w:rsidR="00AB7AF4" w:rsidRPr="0056542B" w:rsidRDefault="00626EEC" w:rsidP="00AB7AF4">
      <w:pPr>
        <w:pStyle w:val="NoSpacing"/>
        <w:jc w:val="both"/>
        <w:rPr>
          <w:sz w:val="18"/>
          <w:szCs w:val="20"/>
          <w:u w:val="single"/>
        </w:rPr>
      </w:pPr>
      <w:r w:rsidRPr="0056542B">
        <w:rPr>
          <w:sz w:val="18"/>
          <w:szCs w:val="20"/>
        </w:rPr>
        <w:t xml:space="preserve">  </w:t>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t xml:space="preserve">   </w:t>
      </w:r>
      <w:r w:rsidRPr="0056542B">
        <w:rPr>
          <w:sz w:val="18"/>
          <w:szCs w:val="20"/>
        </w:rPr>
        <w:t xml:space="preserve"> __________________________________</w:t>
      </w:r>
    </w:p>
    <w:p w14:paraId="22528DA9" w14:textId="35E96657" w:rsidR="00C609AB" w:rsidRDefault="00AB7AF4" w:rsidP="00AB7AF4">
      <w:pPr>
        <w:pStyle w:val="NoSpacing"/>
        <w:jc w:val="both"/>
        <w:rPr>
          <w:sz w:val="18"/>
          <w:szCs w:val="20"/>
        </w:rPr>
      </w:pP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00F73D7B" w:rsidRPr="0056542B">
        <w:rPr>
          <w:sz w:val="18"/>
          <w:szCs w:val="20"/>
        </w:rPr>
        <w:t xml:space="preserve">       Supplier’s </w:t>
      </w:r>
      <w:r w:rsidRPr="0056542B">
        <w:rPr>
          <w:sz w:val="18"/>
          <w:szCs w:val="20"/>
        </w:rPr>
        <w:t>Signature</w:t>
      </w:r>
      <w:r w:rsidR="00F3114C" w:rsidRPr="0056542B">
        <w:rPr>
          <w:sz w:val="18"/>
          <w:szCs w:val="20"/>
        </w:rPr>
        <w:t xml:space="preserve"> over Printed Name</w:t>
      </w:r>
    </w:p>
    <w:p w14:paraId="5607F69D" w14:textId="77777777" w:rsidR="001343BB" w:rsidRPr="0056542B" w:rsidRDefault="001343BB" w:rsidP="00AB7AF4">
      <w:pPr>
        <w:pStyle w:val="NoSpacing"/>
        <w:jc w:val="both"/>
        <w:rPr>
          <w:sz w:val="18"/>
          <w:szCs w:val="20"/>
        </w:rPr>
      </w:pPr>
    </w:p>
    <w:p w14:paraId="55A8AA89" w14:textId="77777777" w:rsidR="00F73D7B" w:rsidRPr="0056542B" w:rsidRDefault="00626EEC" w:rsidP="00626EEC">
      <w:pPr>
        <w:pStyle w:val="NoSpacing"/>
        <w:ind w:left="6480"/>
        <w:jc w:val="both"/>
        <w:rPr>
          <w:sz w:val="18"/>
          <w:szCs w:val="20"/>
          <w:u w:val="single"/>
        </w:rPr>
      </w:pPr>
      <w:r w:rsidRPr="0056542B">
        <w:rPr>
          <w:sz w:val="18"/>
          <w:szCs w:val="20"/>
        </w:rPr>
        <w:t xml:space="preserve">      __________________________________</w:t>
      </w:r>
    </w:p>
    <w:p w14:paraId="0191B7D5" w14:textId="757DA0D1" w:rsidR="00457111" w:rsidRDefault="00F73D7B" w:rsidP="00C93B8C">
      <w:pPr>
        <w:pStyle w:val="NoSpacing"/>
        <w:jc w:val="both"/>
        <w:rPr>
          <w:sz w:val="18"/>
          <w:szCs w:val="20"/>
        </w:rPr>
      </w:pP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00626EEC" w:rsidRPr="0056542B">
        <w:rPr>
          <w:sz w:val="18"/>
          <w:szCs w:val="20"/>
        </w:rPr>
        <w:t xml:space="preserve">  </w:t>
      </w:r>
      <w:r w:rsidRPr="0056542B">
        <w:rPr>
          <w:sz w:val="18"/>
          <w:szCs w:val="20"/>
        </w:rPr>
        <w:tab/>
        <w:t>TIN No. of Establishment</w:t>
      </w:r>
    </w:p>
    <w:p w14:paraId="6F8F573A" w14:textId="77777777" w:rsidR="001343BB" w:rsidRPr="0056542B" w:rsidRDefault="001343BB" w:rsidP="00C93B8C">
      <w:pPr>
        <w:pStyle w:val="NoSpacing"/>
        <w:jc w:val="both"/>
        <w:rPr>
          <w:sz w:val="18"/>
          <w:szCs w:val="20"/>
        </w:rPr>
      </w:pPr>
    </w:p>
    <w:p w14:paraId="749DD135" w14:textId="405B80E7" w:rsidR="00C93B8C" w:rsidRPr="0056542B" w:rsidRDefault="00C609AB" w:rsidP="00C609AB">
      <w:pPr>
        <w:pStyle w:val="NoSpacing"/>
        <w:ind w:left="6480"/>
        <w:jc w:val="both"/>
        <w:rPr>
          <w:sz w:val="18"/>
          <w:szCs w:val="20"/>
          <w:u w:val="single"/>
        </w:rPr>
      </w:pPr>
      <w:r w:rsidRPr="0056542B">
        <w:rPr>
          <w:sz w:val="18"/>
          <w:szCs w:val="20"/>
        </w:rPr>
        <w:t xml:space="preserve">   </w:t>
      </w:r>
      <w:r w:rsidR="00C93B8C" w:rsidRPr="0056542B">
        <w:rPr>
          <w:sz w:val="18"/>
          <w:szCs w:val="20"/>
        </w:rPr>
        <w:t>___________________________________</w:t>
      </w:r>
    </w:p>
    <w:p w14:paraId="565AD3D6" w14:textId="79333ABF" w:rsidR="001343BB" w:rsidRPr="001343BB" w:rsidRDefault="001343BB" w:rsidP="00710611">
      <w:pPr>
        <w:pStyle w:val="NoSpacing"/>
        <w:jc w:val="both"/>
        <w:rPr>
          <w:sz w:val="18"/>
          <w:szCs w:val="20"/>
        </w:rPr>
      </w:pP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 xml:space="preserve">      Contact Number</w:t>
      </w:r>
    </w:p>
    <w:p w14:paraId="4F1CFD27" w14:textId="77777777" w:rsidR="00C609AB" w:rsidRPr="0056542B" w:rsidRDefault="00C609AB" w:rsidP="00C609AB">
      <w:pPr>
        <w:pStyle w:val="NoSpacing"/>
        <w:ind w:left="6480"/>
        <w:jc w:val="both"/>
        <w:rPr>
          <w:sz w:val="18"/>
          <w:szCs w:val="20"/>
          <w:u w:val="single"/>
        </w:rPr>
      </w:pPr>
      <w:r w:rsidRPr="0056542B">
        <w:rPr>
          <w:sz w:val="18"/>
          <w:szCs w:val="20"/>
        </w:rPr>
        <w:t>___________________________________</w:t>
      </w:r>
    </w:p>
    <w:p w14:paraId="57216184" w14:textId="37AB01C6" w:rsidR="00F66754" w:rsidRPr="007C7E34" w:rsidRDefault="00C609AB" w:rsidP="005248A2">
      <w:pPr>
        <w:pStyle w:val="NoSpacing"/>
        <w:jc w:val="both"/>
        <w:rPr>
          <w:sz w:val="18"/>
          <w:szCs w:val="20"/>
        </w:rPr>
      </w:pP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t xml:space="preserve">            </w:t>
      </w:r>
      <w:r w:rsidR="002D3CEC" w:rsidRPr="0056542B">
        <w:rPr>
          <w:sz w:val="18"/>
          <w:szCs w:val="20"/>
        </w:rPr>
        <w:t>Dat</w:t>
      </w:r>
      <w:r w:rsidR="008F01DA">
        <w:rPr>
          <w:sz w:val="18"/>
          <w:szCs w:val="20"/>
        </w:rPr>
        <w:t>e</w:t>
      </w:r>
    </w:p>
    <w:p w14:paraId="327F7E90" w14:textId="77777777" w:rsidR="00DA63A4" w:rsidRDefault="00DA63A4">
      <w:pPr>
        <w:rPr>
          <w:rFonts w:asciiTheme="majorHAnsi" w:hAnsiTheme="majorHAnsi" w:cstheme="majorHAnsi"/>
          <w:b/>
          <w:sz w:val="18"/>
          <w:szCs w:val="20"/>
        </w:rPr>
      </w:pPr>
      <w:r>
        <w:rPr>
          <w:rFonts w:asciiTheme="majorHAnsi" w:hAnsiTheme="majorHAnsi" w:cstheme="majorHAnsi"/>
          <w:b/>
          <w:sz w:val="18"/>
          <w:szCs w:val="20"/>
        </w:rPr>
        <w:br w:type="page"/>
      </w:r>
    </w:p>
    <w:p w14:paraId="2A3196E0" w14:textId="57A00F80" w:rsidR="005248A2" w:rsidRPr="00E82085" w:rsidRDefault="005248A2" w:rsidP="00E82085">
      <w:pPr>
        <w:rPr>
          <w:rFonts w:asciiTheme="majorHAnsi" w:hAnsiTheme="majorHAnsi" w:cstheme="majorHAnsi"/>
          <w:b/>
          <w:sz w:val="18"/>
          <w:szCs w:val="20"/>
        </w:rPr>
      </w:pPr>
      <w:r w:rsidRPr="0056542B">
        <w:rPr>
          <w:rFonts w:asciiTheme="majorHAnsi" w:hAnsiTheme="majorHAnsi" w:cstheme="majorHAnsi"/>
          <w:b/>
          <w:sz w:val="18"/>
          <w:szCs w:val="20"/>
        </w:rPr>
        <w:lastRenderedPageBreak/>
        <w:t>General Conditions</w:t>
      </w:r>
    </w:p>
    <w:p w14:paraId="4B75E6BE" w14:textId="77777777" w:rsidR="005248A2" w:rsidRPr="0056542B" w:rsidRDefault="005248A2" w:rsidP="005248A2">
      <w:pPr>
        <w:pStyle w:val="NoSpacing"/>
        <w:numPr>
          <w:ilvl w:val="0"/>
          <w:numId w:val="2"/>
        </w:numPr>
        <w:ind w:left="810" w:hanging="270"/>
        <w:jc w:val="both"/>
        <w:rPr>
          <w:rFonts w:asciiTheme="majorHAnsi" w:hAnsiTheme="majorHAnsi" w:cstheme="majorHAnsi"/>
          <w:sz w:val="18"/>
          <w:szCs w:val="20"/>
        </w:rPr>
      </w:pPr>
      <w:r w:rsidRPr="0056542B">
        <w:rPr>
          <w:rFonts w:asciiTheme="majorHAnsi" w:hAnsiTheme="majorHAnsi" w:cstheme="majorHAnsi"/>
          <w:sz w:val="18"/>
          <w:szCs w:val="20"/>
        </w:rPr>
        <w:t xml:space="preserve">Quotations and other requirements stated below shall be submitted to the </w:t>
      </w:r>
      <w:r w:rsidRPr="0056542B">
        <w:rPr>
          <w:rFonts w:asciiTheme="majorHAnsi" w:hAnsiTheme="majorHAnsi" w:cstheme="majorHAnsi"/>
          <w:b/>
          <w:sz w:val="18"/>
          <w:szCs w:val="20"/>
        </w:rPr>
        <w:t>Bids and Awards Committee (BAC) Office, Mindoro State University -Main Campus, Alcate, Victoria, Oriental Mindoro</w:t>
      </w:r>
      <w:r w:rsidRPr="0056542B">
        <w:rPr>
          <w:rFonts w:asciiTheme="majorHAnsi" w:hAnsiTheme="majorHAnsi" w:cstheme="majorHAnsi"/>
          <w:sz w:val="18"/>
          <w:szCs w:val="20"/>
        </w:rPr>
        <w:t>, Philippines on the date and time stated in this RFP.</w:t>
      </w:r>
    </w:p>
    <w:p w14:paraId="0521D8ED" w14:textId="77777777" w:rsidR="005248A2" w:rsidRPr="0056542B" w:rsidRDefault="005248A2" w:rsidP="005248A2">
      <w:pPr>
        <w:pStyle w:val="NoSpacing"/>
        <w:numPr>
          <w:ilvl w:val="0"/>
          <w:numId w:val="2"/>
        </w:numPr>
        <w:ind w:left="810" w:hanging="270"/>
        <w:jc w:val="both"/>
        <w:rPr>
          <w:rFonts w:asciiTheme="majorHAnsi" w:hAnsiTheme="majorHAnsi" w:cstheme="majorHAnsi"/>
          <w:sz w:val="18"/>
          <w:szCs w:val="20"/>
        </w:rPr>
      </w:pPr>
      <w:r w:rsidRPr="0056542B">
        <w:rPr>
          <w:rFonts w:asciiTheme="majorHAnsi" w:hAnsiTheme="majorHAnsi" w:cstheme="majorHAnsi"/>
          <w:sz w:val="18"/>
          <w:szCs w:val="20"/>
        </w:rPr>
        <w:t>Supplier shall submit the following requirements:</w:t>
      </w:r>
    </w:p>
    <w:p w14:paraId="7E8B9DA9" w14:textId="77777777"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 xml:space="preserve">Duly signed original copy of Request for Quotation (RFQ). Prices shall be quoted in Philippine Pesos. </w:t>
      </w:r>
    </w:p>
    <w:p w14:paraId="4D2C6AFC" w14:textId="77777777"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PhilGEPS Registration</w:t>
      </w:r>
    </w:p>
    <w:p w14:paraId="477D3E54" w14:textId="3A850E35" w:rsidR="005A6FEF" w:rsidRPr="0056542B" w:rsidRDefault="005248A2" w:rsidP="005A6FEF">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Valid Mayor’s/</w:t>
      </w:r>
      <w:proofErr w:type="gramStart"/>
      <w:r w:rsidRPr="0056542B">
        <w:rPr>
          <w:rFonts w:asciiTheme="majorHAnsi" w:hAnsiTheme="majorHAnsi" w:cstheme="majorHAnsi"/>
          <w:sz w:val="18"/>
          <w:szCs w:val="20"/>
        </w:rPr>
        <w:t>Business  Permit</w:t>
      </w:r>
      <w:proofErr w:type="gramEnd"/>
    </w:p>
    <w:p w14:paraId="75FF80E1" w14:textId="1D7EE1C5"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Omnibus Sworn Statement</w:t>
      </w:r>
    </w:p>
    <w:p w14:paraId="27A8063A" w14:textId="010FE0DC" w:rsidR="005A6FEF" w:rsidRPr="0056542B" w:rsidRDefault="005A6FEF" w:rsidP="005A6FEF">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BIR Certificate of Registration</w:t>
      </w:r>
    </w:p>
    <w:p w14:paraId="66002369" w14:textId="5931FE0F"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Latest Income/Business Tax Return</w:t>
      </w:r>
    </w:p>
    <w:p w14:paraId="6DEC70BF" w14:textId="1FBEA218" w:rsidR="005A6FEF" w:rsidRPr="0056542B" w:rsidRDefault="005A6FEF" w:rsidP="005A6FEF">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TAX Clearance</w:t>
      </w:r>
    </w:p>
    <w:p w14:paraId="2E5B4DBC" w14:textId="77777777"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DTI Registration/SEC Certificate</w:t>
      </w:r>
    </w:p>
    <w:p w14:paraId="7FC1EFEC" w14:textId="77777777"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Original Brochures or certificates of the items offered showing its performance characteristics or specifications, if applicable</w:t>
      </w:r>
    </w:p>
    <w:p w14:paraId="4E1E2DA4" w14:textId="77777777" w:rsidR="005248A2" w:rsidRPr="0056542B" w:rsidRDefault="005248A2" w:rsidP="005248A2">
      <w:pPr>
        <w:pStyle w:val="NoSpacing"/>
        <w:ind w:firstLine="720"/>
        <w:jc w:val="both"/>
        <w:rPr>
          <w:rFonts w:asciiTheme="majorHAnsi" w:hAnsiTheme="majorHAnsi" w:cstheme="majorHAnsi"/>
          <w:b/>
          <w:sz w:val="18"/>
          <w:szCs w:val="20"/>
        </w:rPr>
      </w:pPr>
      <w:r w:rsidRPr="0056542B">
        <w:rPr>
          <w:rFonts w:asciiTheme="majorHAnsi" w:hAnsiTheme="majorHAnsi" w:cstheme="majorHAnsi"/>
          <w:b/>
          <w:sz w:val="16"/>
          <w:szCs w:val="20"/>
        </w:rPr>
        <w:t>Price validity shall be 30 calendar days from the deadline of submission of quotation.</w:t>
      </w:r>
    </w:p>
    <w:p w14:paraId="76C9BE9F" w14:textId="77777777" w:rsidR="005248A2" w:rsidRPr="0056542B" w:rsidRDefault="005248A2" w:rsidP="005248A2">
      <w:pPr>
        <w:pStyle w:val="NoSpacing"/>
        <w:jc w:val="both"/>
        <w:rPr>
          <w:rFonts w:asciiTheme="majorHAnsi" w:hAnsiTheme="majorHAnsi" w:cstheme="majorHAnsi"/>
          <w:sz w:val="8"/>
          <w:szCs w:val="10"/>
        </w:rPr>
      </w:pPr>
    </w:p>
    <w:p w14:paraId="34A2D5FE"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Ocular Inspection</w:t>
      </w:r>
    </w:p>
    <w:p w14:paraId="65F85168" w14:textId="77777777" w:rsidR="005248A2" w:rsidRPr="0056542B" w:rsidRDefault="005248A2" w:rsidP="005248A2">
      <w:pPr>
        <w:pStyle w:val="NoSpacing"/>
        <w:jc w:val="both"/>
        <w:rPr>
          <w:rFonts w:asciiTheme="majorHAnsi" w:hAnsiTheme="majorHAnsi" w:cstheme="majorHAnsi"/>
          <w:sz w:val="4"/>
          <w:szCs w:val="20"/>
        </w:rPr>
      </w:pPr>
    </w:p>
    <w:p w14:paraId="0257DE59" w14:textId="77777777" w:rsidR="005248A2" w:rsidRPr="0056542B" w:rsidRDefault="005248A2" w:rsidP="005248A2">
      <w:pPr>
        <w:pStyle w:val="NoSpacing"/>
        <w:ind w:left="720"/>
        <w:jc w:val="both"/>
        <w:rPr>
          <w:rFonts w:asciiTheme="majorHAnsi" w:hAnsiTheme="majorHAnsi" w:cstheme="majorHAnsi"/>
          <w:sz w:val="18"/>
          <w:szCs w:val="20"/>
        </w:rPr>
      </w:pPr>
      <w:r w:rsidRPr="0056542B">
        <w:rPr>
          <w:rFonts w:asciiTheme="majorHAnsi" w:hAnsiTheme="majorHAnsi" w:cstheme="majorHAnsi"/>
          <w:sz w:val="18"/>
          <w:szCs w:val="20"/>
        </w:rPr>
        <w:t>Upon the decision of the End-User and BAC, the supplier and its concerned premises may be subjected to ocular inspection and approval by the End-User and/or TWG Inspections of the BAC prior to the award.</w:t>
      </w:r>
    </w:p>
    <w:p w14:paraId="7FF9AE75" w14:textId="77777777" w:rsidR="005248A2" w:rsidRPr="0056542B" w:rsidRDefault="005248A2" w:rsidP="005248A2">
      <w:pPr>
        <w:pStyle w:val="NoSpacing"/>
        <w:jc w:val="both"/>
        <w:rPr>
          <w:rFonts w:asciiTheme="majorHAnsi" w:hAnsiTheme="majorHAnsi" w:cstheme="majorHAnsi"/>
          <w:sz w:val="8"/>
          <w:szCs w:val="10"/>
        </w:rPr>
      </w:pPr>
    </w:p>
    <w:p w14:paraId="28A6AC34"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Award</w:t>
      </w:r>
    </w:p>
    <w:p w14:paraId="1D290E73" w14:textId="77777777" w:rsidR="005248A2" w:rsidRPr="0056542B" w:rsidRDefault="005248A2" w:rsidP="005248A2">
      <w:pPr>
        <w:pStyle w:val="NoSpacing"/>
        <w:jc w:val="both"/>
        <w:rPr>
          <w:rFonts w:asciiTheme="majorHAnsi" w:hAnsiTheme="majorHAnsi" w:cstheme="majorHAnsi"/>
          <w:b/>
          <w:sz w:val="4"/>
          <w:szCs w:val="6"/>
        </w:rPr>
      </w:pPr>
    </w:p>
    <w:p w14:paraId="4B1C1729" w14:textId="77777777" w:rsidR="005248A2" w:rsidRPr="0056542B" w:rsidRDefault="005248A2" w:rsidP="005248A2">
      <w:pPr>
        <w:pStyle w:val="NoSpacing"/>
        <w:ind w:left="720"/>
        <w:jc w:val="both"/>
        <w:rPr>
          <w:rFonts w:asciiTheme="majorHAnsi" w:hAnsiTheme="majorHAnsi" w:cstheme="majorHAnsi"/>
          <w:sz w:val="18"/>
          <w:szCs w:val="20"/>
        </w:rPr>
      </w:pPr>
      <w:r w:rsidRPr="0056542B">
        <w:rPr>
          <w:rFonts w:asciiTheme="majorHAnsi" w:hAnsiTheme="majorHAnsi" w:cstheme="majorHAnsi"/>
          <w:sz w:val="18"/>
          <w:szCs w:val="20"/>
        </w:rPr>
        <w:t>The supplier that submitted the lowest calculated responsive quotation, and passed the inspection conducted by the End-User and BAC prior to the event, if any, shall be awarded the contract.</w:t>
      </w:r>
    </w:p>
    <w:p w14:paraId="0FB16161" w14:textId="77777777" w:rsidR="005248A2" w:rsidRPr="0056542B" w:rsidRDefault="005248A2" w:rsidP="005248A2">
      <w:pPr>
        <w:pStyle w:val="NoSpacing"/>
        <w:jc w:val="both"/>
        <w:rPr>
          <w:rFonts w:asciiTheme="majorHAnsi" w:hAnsiTheme="majorHAnsi" w:cstheme="majorHAnsi"/>
          <w:sz w:val="8"/>
          <w:szCs w:val="10"/>
        </w:rPr>
      </w:pPr>
    </w:p>
    <w:p w14:paraId="22F185C8"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Evaluation of Quotations</w:t>
      </w:r>
    </w:p>
    <w:p w14:paraId="26A5FE55" w14:textId="77777777" w:rsidR="005248A2" w:rsidRPr="0056542B" w:rsidRDefault="005248A2" w:rsidP="005248A2">
      <w:pPr>
        <w:pStyle w:val="NoSpacing"/>
        <w:jc w:val="both"/>
        <w:rPr>
          <w:rFonts w:asciiTheme="majorHAnsi" w:hAnsiTheme="majorHAnsi" w:cstheme="majorHAnsi"/>
          <w:b/>
          <w:sz w:val="4"/>
          <w:szCs w:val="6"/>
        </w:rPr>
      </w:pPr>
      <w:r w:rsidRPr="0056542B">
        <w:rPr>
          <w:rFonts w:asciiTheme="majorHAnsi" w:hAnsiTheme="majorHAnsi" w:cstheme="majorHAnsi"/>
          <w:b/>
          <w:sz w:val="18"/>
          <w:szCs w:val="20"/>
        </w:rPr>
        <w:tab/>
      </w:r>
      <w:r w:rsidRPr="0056542B">
        <w:rPr>
          <w:rFonts w:asciiTheme="majorHAnsi" w:hAnsiTheme="majorHAnsi" w:cstheme="majorHAnsi"/>
          <w:b/>
          <w:sz w:val="18"/>
          <w:szCs w:val="20"/>
        </w:rPr>
        <w:tab/>
      </w:r>
      <w:r w:rsidRPr="0056542B">
        <w:rPr>
          <w:rFonts w:asciiTheme="majorHAnsi" w:hAnsiTheme="majorHAnsi" w:cstheme="majorHAnsi"/>
          <w:b/>
          <w:sz w:val="18"/>
          <w:szCs w:val="20"/>
        </w:rPr>
        <w:tab/>
      </w:r>
    </w:p>
    <w:p w14:paraId="491AD0F4" w14:textId="77777777" w:rsidR="005248A2" w:rsidRPr="0056542B" w:rsidRDefault="005248A2" w:rsidP="005248A2">
      <w:pPr>
        <w:pStyle w:val="NoSpacing"/>
        <w:jc w:val="both"/>
        <w:rPr>
          <w:rFonts w:asciiTheme="majorHAnsi" w:hAnsiTheme="majorHAnsi" w:cstheme="majorHAnsi"/>
          <w:sz w:val="18"/>
          <w:szCs w:val="20"/>
        </w:rPr>
      </w:pPr>
      <w:r w:rsidRPr="0056542B">
        <w:rPr>
          <w:rFonts w:asciiTheme="majorHAnsi" w:hAnsiTheme="majorHAnsi" w:cstheme="majorHAnsi"/>
          <w:b/>
          <w:sz w:val="18"/>
          <w:szCs w:val="20"/>
        </w:rPr>
        <w:tab/>
      </w:r>
      <w:r w:rsidRPr="0056542B">
        <w:rPr>
          <w:rFonts w:asciiTheme="majorHAnsi" w:hAnsiTheme="majorHAnsi" w:cstheme="majorHAnsi"/>
          <w:sz w:val="18"/>
          <w:szCs w:val="20"/>
        </w:rPr>
        <w:t>Quotations shall be compared and evaluated of the basis of the following criteria:</w:t>
      </w:r>
    </w:p>
    <w:p w14:paraId="24CF04D2" w14:textId="77777777" w:rsidR="005248A2" w:rsidRPr="0056542B" w:rsidRDefault="005248A2" w:rsidP="005248A2">
      <w:pPr>
        <w:pStyle w:val="NoSpacing"/>
        <w:numPr>
          <w:ilvl w:val="0"/>
          <w:numId w:val="4"/>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Completeness of Submission</w:t>
      </w:r>
    </w:p>
    <w:p w14:paraId="34F8C082" w14:textId="77777777" w:rsidR="005248A2" w:rsidRPr="0056542B" w:rsidRDefault="005248A2" w:rsidP="005248A2">
      <w:pPr>
        <w:pStyle w:val="NoSpacing"/>
        <w:numPr>
          <w:ilvl w:val="0"/>
          <w:numId w:val="4"/>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Compliance with Item &amp; Description Requirements</w:t>
      </w:r>
    </w:p>
    <w:p w14:paraId="45FE1B5C" w14:textId="77777777" w:rsidR="005248A2" w:rsidRPr="0056542B" w:rsidRDefault="005248A2" w:rsidP="005248A2">
      <w:pPr>
        <w:pStyle w:val="NoSpacing"/>
        <w:numPr>
          <w:ilvl w:val="0"/>
          <w:numId w:val="4"/>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Price</w:t>
      </w:r>
    </w:p>
    <w:p w14:paraId="406C73FC" w14:textId="77777777" w:rsidR="005248A2" w:rsidRPr="0056542B" w:rsidRDefault="005248A2" w:rsidP="005248A2">
      <w:pPr>
        <w:pStyle w:val="NoSpacing"/>
        <w:jc w:val="both"/>
        <w:rPr>
          <w:rFonts w:asciiTheme="majorHAnsi" w:hAnsiTheme="majorHAnsi" w:cstheme="majorHAnsi"/>
          <w:b/>
          <w:sz w:val="8"/>
          <w:szCs w:val="10"/>
        </w:rPr>
      </w:pPr>
    </w:p>
    <w:p w14:paraId="1BAA630A"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Instructions</w:t>
      </w:r>
    </w:p>
    <w:p w14:paraId="72A63DF6" w14:textId="77777777" w:rsidR="005248A2" w:rsidRPr="0056542B" w:rsidRDefault="005248A2" w:rsidP="005248A2">
      <w:pPr>
        <w:pStyle w:val="NoSpacing"/>
        <w:ind w:left="1440"/>
        <w:jc w:val="both"/>
        <w:rPr>
          <w:rFonts w:asciiTheme="majorHAnsi" w:hAnsiTheme="majorHAnsi" w:cstheme="majorHAnsi"/>
          <w:b/>
          <w:sz w:val="4"/>
          <w:szCs w:val="6"/>
        </w:rPr>
      </w:pPr>
    </w:p>
    <w:p w14:paraId="6EA40392" w14:textId="77777777" w:rsidR="005248A2" w:rsidRPr="0056542B" w:rsidRDefault="005248A2" w:rsidP="005248A2">
      <w:pPr>
        <w:pStyle w:val="NoSpacing"/>
        <w:numPr>
          <w:ilvl w:val="0"/>
          <w:numId w:val="5"/>
        </w:numPr>
        <w:ind w:left="1440"/>
        <w:jc w:val="both"/>
        <w:rPr>
          <w:rFonts w:asciiTheme="majorHAnsi" w:hAnsiTheme="majorHAnsi" w:cstheme="majorHAnsi"/>
          <w:sz w:val="18"/>
          <w:szCs w:val="20"/>
        </w:rPr>
      </w:pPr>
      <w:r w:rsidRPr="0056542B">
        <w:rPr>
          <w:rFonts w:asciiTheme="majorHAnsi" w:hAnsiTheme="majorHAnsi" w:cstheme="majorHAnsi"/>
          <w:sz w:val="18"/>
          <w:szCs w:val="20"/>
        </w:rPr>
        <w:t>Supplier shall be responsible for the source(s) of its goods/services/equipment, and which shall be in accordance with the schedule and specifications of the RFQ or contract. Failure of the supplier to comply with this provision shall be ground for cancellation of the award or purchase order issued to the supplier.</w:t>
      </w:r>
    </w:p>
    <w:p w14:paraId="2529E5F6" w14:textId="035C025E" w:rsidR="005248A2" w:rsidRPr="0056542B" w:rsidRDefault="005248A2" w:rsidP="005248A2">
      <w:pPr>
        <w:pStyle w:val="NoSpacing"/>
        <w:numPr>
          <w:ilvl w:val="0"/>
          <w:numId w:val="5"/>
        </w:numPr>
        <w:ind w:left="1440"/>
        <w:jc w:val="both"/>
        <w:rPr>
          <w:rFonts w:asciiTheme="majorHAnsi" w:hAnsiTheme="majorHAnsi" w:cstheme="majorHAnsi"/>
          <w:sz w:val="18"/>
          <w:szCs w:val="20"/>
        </w:rPr>
      </w:pPr>
      <w:r w:rsidRPr="0056542B">
        <w:rPr>
          <w:rFonts w:asciiTheme="majorHAnsi" w:hAnsiTheme="majorHAnsi" w:cstheme="majorHAnsi"/>
          <w:sz w:val="18"/>
          <w:szCs w:val="20"/>
        </w:rPr>
        <w:t>Supplier that accepted an award, purchase order, or contract but failed to deliver the required goods/services/equipment within the time called for in the award, purchase order, or contract shall be disqualified from participating in MinS</w:t>
      </w:r>
      <w:r w:rsidR="00C125E3" w:rsidRPr="0056542B">
        <w:rPr>
          <w:rFonts w:asciiTheme="majorHAnsi" w:hAnsiTheme="majorHAnsi" w:cstheme="majorHAnsi"/>
          <w:sz w:val="18"/>
          <w:szCs w:val="20"/>
        </w:rPr>
        <w:t>U or any of MinSU</w:t>
      </w:r>
      <w:r w:rsidRPr="0056542B">
        <w:rPr>
          <w:rFonts w:asciiTheme="majorHAnsi" w:hAnsiTheme="majorHAnsi" w:cstheme="majorHAnsi"/>
          <w:sz w:val="18"/>
          <w:szCs w:val="20"/>
        </w:rPr>
        <w:t xml:space="preserve"> campuses future procurement activities. This is without prejudice to the imposition of other sanctions prescribed under R.A. 9184 and its IRR-A against the supplier.</w:t>
      </w:r>
    </w:p>
    <w:p w14:paraId="5367D3D3" w14:textId="77777777" w:rsidR="005248A2" w:rsidRPr="0056542B" w:rsidRDefault="005248A2" w:rsidP="005248A2">
      <w:pPr>
        <w:pStyle w:val="NoSpacing"/>
        <w:numPr>
          <w:ilvl w:val="0"/>
          <w:numId w:val="5"/>
        </w:numPr>
        <w:ind w:left="1440"/>
        <w:jc w:val="both"/>
        <w:rPr>
          <w:rFonts w:asciiTheme="majorHAnsi" w:hAnsiTheme="majorHAnsi" w:cstheme="majorHAnsi"/>
          <w:sz w:val="18"/>
          <w:szCs w:val="20"/>
        </w:rPr>
      </w:pPr>
      <w:r w:rsidRPr="0056542B">
        <w:rPr>
          <w:rFonts w:asciiTheme="majorHAnsi" w:hAnsiTheme="majorHAnsi" w:cstheme="majorHAnsi"/>
          <w:sz w:val="18"/>
          <w:szCs w:val="20"/>
        </w:rPr>
        <w:t>All duties, excise, and other taxes and revenue charges shall be paid by the supplier.</w:t>
      </w:r>
    </w:p>
    <w:p w14:paraId="26937D3B" w14:textId="3C058741" w:rsidR="005248A2" w:rsidRPr="0056542B" w:rsidRDefault="005248A2" w:rsidP="005248A2">
      <w:pPr>
        <w:pStyle w:val="NoSpacing"/>
        <w:numPr>
          <w:ilvl w:val="0"/>
          <w:numId w:val="5"/>
        </w:numPr>
        <w:ind w:left="1440"/>
        <w:jc w:val="both"/>
        <w:rPr>
          <w:rFonts w:asciiTheme="majorHAnsi" w:hAnsiTheme="majorHAnsi" w:cstheme="majorHAnsi"/>
          <w:sz w:val="18"/>
          <w:szCs w:val="20"/>
        </w:rPr>
      </w:pPr>
      <w:r w:rsidRPr="0056542B">
        <w:rPr>
          <w:rFonts w:asciiTheme="majorHAnsi" w:hAnsiTheme="majorHAnsi" w:cstheme="majorHAnsi"/>
          <w:sz w:val="18"/>
          <w:szCs w:val="20"/>
        </w:rPr>
        <w:t>All transactions are subject to withholding of credible Government Taxes per revenue regulation(s) of the Bureau of Internal Revenue</w:t>
      </w:r>
    </w:p>
    <w:p w14:paraId="50E72677" w14:textId="77777777" w:rsidR="00AD3172" w:rsidRPr="0056542B" w:rsidRDefault="00AD3172" w:rsidP="005248A2">
      <w:pPr>
        <w:pStyle w:val="NoSpacing"/>
        <w:jc w:val="both"/>
        <w:rPr>
          <w:rFonts w:asciiTheme="majorHAnsi" w:hAnsiTheme="majorHAnsi" w:cstheme="majorHAnsi"/>
          <w:b/>
          <w:sz w:val="18"/>
          <w:szCs w:val="20"/>
        </w:rPr>
      </w:pPr>
    </w:p>
    <w:p w14:paraId="0337F57D"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Liquidation Damages</w:t>
      </w:r>
    </w:p>
    <w:p w14:paraId="14D1609A" w14:textId="77777777" w:rsidR="005248A2" w:rsidRPr="0056542B" w:rsidRDefault="005248A2" w:rsidP="005248A2">
      <w:pPr>
        <w:pStyle w:val="NoSpacing"/>
        <w:ind w:left="1440"/>
        <w:jc w:val="both"/>
        <w:rPr>
          <w:rFonts w:asciiTheme="majorHAnsi" w:hAnsiTheme="majorHAnsi" w:cstheme="majorHAnsi"/>
          <w:b/>
          <w:sz w:val="4"/>
          <w:szCs w:val="6"/>
        </w:rPr>
      </w:pPr>
    </w:p>
    <w:p w14:paraId="3F73C386" w14:textId="77777777" w:rsidR="005248A2" w:rsidRPr="0056542B" w:rsidRDefault="005248A2" w:rsidP="005248A2">
      <w:pPr>
        <w:pStyle w:val="NoSpacing"/>
        <w:ind w:left="720"/>
        <w:jc w:val="both"/>
        <w:rPr>
          <w:rFonts w:asciiTheme="majorHAnsi" w:hAnsiTheme="majorHAnsi" w:cstheme="majorHAnsi"/>
          <w:sz w:val="18"/>
          <w:szCs w:val="20"/>
        </w:rPr>
      </w:pPr>
      <w:r w:rsidRPr="0056542B">
        <w:rPr>
          <w:rFonts w:asciiTheme="majorHAnsi" w:hAnsiTheme="majorHAnsi" w:cstheme="majorHAnsi"/>
          <w:sz w:val="18"/>
          <w:szCs w:val="20"/>
        </w:rPr>
        <w:t>A penalty of one-tenth of one percent (0.001) of the total value of the undelivered goods/services/equipment shall be charged as liquidated damages for every day of delay of the delivery of the purchased goods/services/equipment.</w:t>
      </w:r>
    </w:p>
    <w:p w14:paraId="6439A57B" w14:textId="3A5D5A9F" w:rsidR="007C59D3" w:rsidRPr="0056542B" w:rsidRDefault="007C59D3" w:rsidP="005248A2">
      <w:pPr>
        <w:pStyle w:val="NoSpacing"/>
        <w:jc w:val="both"/>
        <w:rPr>
          <w:rFonts w:asciiTheme="majorHAnsi" w:hAnsiTheme="majorHAnsi" w:cstheme="majorHAnsi"/>
          <w:b/>
          <w:sz w:val="18"/>
          <w:szCs w:val="20"/>
        </w:rPr>
      </w:pPr>
    </w:p>
    <w:p w14:paraId="0F7A592F"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Warranty</w:t>
      </w:r>
    </w:p>
    <w:p w14:paraId="63BC1B7E" w14:textId="77777777" w:rsidR="005248A2" w:rsidRPr="0056542B" w:rsidRDefault="005248A2" w:rsidP="005248A2">
      <w:pPr>
        <w:pStyle w:val="NoSpacing"/>
        <w:ind w:left="1440"/>
        <w:jc w:val="both"/>
        <w:rPr>
          <w:rFonts w:asciiTheme="majorHAnsi" w:hAnsiTheme="majorHAnsi" w:cstheme="majorHAnsi"/>
          <w:b/>
          <w:sz w:val="4"/>
          <w:szCs w:val="6"/>
        </w:rPr>
      </w:pPr>
    </w:p>
    <w:p w14:paraId="42778C30" w14:textId="77777777" w:rsidR="005248A2" w:rsidRPr="0056542B" w:rsidRDefault="005248A2" w:rsidP="005248A2">
      <w:pPr>
        <w:pStyle w:val="NoSpacing"/>
        <w:ind w:firstLine="720"/>
        <w:jc w:val="both"/>
        <w:rPr>
          <w:rFonts w:asciiTheme="majorHAnsi" w:hAnsiTheme="majorHAnsi" w:cstheme="majorHAnsi"/>
          <w:sz w:val="18"/>
          <w:szCs w:val="20"/>
        </w:rPr>
      </w:pPr>
      <w:r w:rsidRPr="0056542B">
        <w:rPr>
          <w:rFonts w:asciiTheme="majorHAnsi" w:hAnsiTheme="majorHAnsi" w:cstheme="majorHAnsi"/>
          <w:sz w:val="18"/>
          <w:szCs w:val="20"/>
        </w:rPr>
        <w:t>Supplier warrants that all goods/services/equipment to be provided are of acceptable industry standard.</w:t>
      </w:r>
    </w:p>
    <w:p w14:paraId="7F49D7FD" w14:textId="77777777" w:rsidR="005248A2" w:rsidRPr="0056542B" w:rsidRDefault="005248A2" w:rsidP="005248A2">
      <w:pPr>
        <w:pStyle w:val="NoSpacing"/>
        <w:ind w:firstLine="720"/>
        <w:jc w:val="both"/>
        <w:rPr>
          <w:rFonts w:asciiTheme="majorHAnsi" w:hAnsiTheme="majorHAnsi" w:cstheme="majorHAnsi"/>
          <w:sz w:val="8"/>
          <w:szCs w:val="10"/>
        </w:rPr>
      </w:pPr>
    </w:p>
    <w:p w14:paraId="4EEFFAD9"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Payment</w:t>
      </w:r>
    </w:p>
    <w:p w14:paraId="67772D13" w14:textId="77777777" w:rsidR="005248A2" w:rsidRPr="0056542B" w:rsidRDefault="005248A2" w:rsidP="005248A2">
      <w:pPr>
        <w:pStyle w:val="NoSpacing"/>
        <w:ind w:left="1440"/>
        <w:jc w:val="both"/>
        <w:rPr>
          <w:rFonts w:asciiTheme="majorHAnsi" w:hAnsiTheme="majorHAnsi" w:cstheme="majorHAnsi"/>
          <w:b/>
          <w:sz w:val="4"/>
          <w:szCs w:val="6"/>
        </w:rPr>
      </w:pPr>
    </w:p>
    <w:p w14:paraId="44FA96DB" w14:textId="51C567F4" w:rsidR="001D19A2" w:rsidRPr="0056542B" w:rsidRDefault="005248A2" w:rsidP="0073409C">
      <w:pPr>
        <w:pStyle w:val="NoSpacing"/>
        <w:ind w:left="720"/>
        <w:jc w:val="both"/>
        <w:rPr>
          <w:rFonts w:asciiTheme="majorHAnsi" w:hAnsiTheme="majorHAnsi" w:cstheme="majorHAnsi"/>
          <w:sz w:val="18"/>
          <w:szCs w:val="20"/>
        </w:rPr>
      </w:pPr>
      <w:r w:rsidRPr="0056542B">
        <w:rPr>
          <w:rFonts w:asciiTheme="majorHAnsi" w:hAnsiTheme="majorHAnsi" w:cstheme="majorHAnsi"/>
          <w:sz w:val="18"/>
          <w:szCs w:val="20"/>
        </w:rPr>
        <w:t>Payment shall be made only upon a certification by the Head of the Procuring Entity to the effect that the GOODS have been rendered or delivered in accordance with the terms of this Contract and have been duly inspected and accepted.</w:t>
      </w:r>
    </w:p>
    <w:p w14:paraId="7E807097" w14:textId="77777777" w:rsidR="001D19A2" w:rsidRPr="0056542B" w:rsidRDefault="001D19A2" w:rsidP="00710611">
      <w:pPr>
        <w:pStyle w:val="NoSpacing"/>
        <w:jc w:val="both"/>
        <w:rPr>
          <w:rFonts w:asciiTheme="majorHAnsi" w:hAnsiTheme="majorHAnsi" w:cstheme="majorHAnsi"/>
          <w:b/>
          <w:sz w:val="18"/>
          <w:szCs w:val="20"/>
        </w:rPr>
      </w:pPr>
    </w:p>
    <w:sectPr w:rsidR="001D19A2" w:rsidRPr="0056542B" w:rsidSect="00C93B8C">
      <w:headerReference w:type="default" r:id="rId8"/>
      <w:pgSz w:w="11907" w:h="16839"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CC06" w14:textId="77777777" w:rsidR="0043432B" w:rsidRDefault="0043432B" w:rsidP="00E5069E">
      <w:pPr>
        <w:spacing w:after="0" w:line="240" w:lineRule="auto"/>
      </w:pPr>
      <w:r>
        <w:separator/>
      </w:r>
    </w:p>
  </w:endnote>
  <w:endnote w:type="continuationSeparator" w:id="0">
    <w:p w14:paraId="132DF7CD" w14:textId="77777777" w:rsidR="0043432B" w:rsidRDefault="0043432B" w:rsidP="00E5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3BB4" w14:textId="77777777" w:rsidR="0043432B" w:rsidRDefault="0043432B" w:rsidP="00E5069E">
      <w:pPr>
        <w:spacing w:after="0" w:line="240" w:lineRule="auto"/>
      </w:pPr>
      <w:r>
        <w:separator/>
      </w:r>
    </w:p>
  </w:footnote>
  <w:footnote w:type="continuationSeparator" w:id="0">
    <w:p w14:paraId="2296D7DF" w14:textId="77777777" w:rsidR="0043432B" w:rsidRDefault="0043432B" w:rsidP="00E5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73C0" w14:textId="55AC3810" w:rsidR="002B17EF" w:rsidRDefault="00E32C95" w:rsidP="00E5069E">
    <w:pPr>
      <w:pStyle w:val="Header"/>
      <w:tabs>
        <w:tab w:val="left" w:pos="1646"/>
      </w:tabs>
    </w:pPr>
    <w:r>
      <w:rPr>
        <w:rFonts w:ascii="Wingdings 3" w:hAnsi="Wingdings 3"/>
        <w:noProof/>
        <w:lang w:val="en-US"/>
      </w:rPr>
      <w:drawing>
        <wp:anchor distT="0" distB="0" distL="114300" distR="114300" simplePos="0" relativeHeight="251660288" behindDoc="1" locked="0" layoutInCell="1" allowOverlap="1" wp14:anchorId="54AEC2BD" wp14:editId="7345AFBC">
          <wp:simplePos x="0" y="0"/>
          <wp:positionH relativeFrom="page">
            <wp:align>right</wp:align>
          </wp:positionH>
          <wp:positionV relativeFrom="paragraph">
            <wp:posOffset>-469496</wp:posOffset>
          </wp:positionV>
          <wp:extent cx="7596155" cy="1378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560" t="775" r="1560" b="87363"/>
                  <a:stretch/>
                </pic:blipFill>
                <pic:spPr bwMode="auto">
                  <a:xfrm>
                    <a:off x="0" y="0"/>
                    <a:ext cx="7596155" cy="1378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7EF">
      <w:rPr>
        <w:rFonts w:ascii="Arial Rounded MT Bold" w:hAnsi="Arial Rounded MT Bold"/>
        <w:noProof/>
        <w:sz w:val="16"/>
        <w:szCs w:val="16"/>
        <w:lang w:val="en-US"/>
      </w:rPr>
      <mc:AlternateContent>
        <mc:Choice Requires="wps">
          <w:drawing>
            <wp:anchor distT="0" distB="0" distL="114300" distR="114300" simplePos="0" relativeHeight="251658240" behindDoc="1" locked="0" layoutInCell="1" allowOverlap="1" wp14:anchorId="49FE4D3C" wp14:editId="6B72C65A">
              <wp:simplePos x="0" y="0"/>
              <wp:positionH relativeFrom="column">
                <wp:posOffset>116205</wp:posOffset>
              </wp:positionH>
              <wp:positionV relativeFrom="paragraph">
                <wp:posOffset>-2051050</wp:posOffset>
              </wp:positionV>
              <wp:extent cx="5711825" cy="262255"/>
              <wp:effectExtent l="11430" t="6350" r="10795" b="762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262255"/>
                      </a:xfrm>
                      <a:prstGeom prst="rect">
                        <a:avLst/>
                      </a:prstGeom>
                      <a:gradFill rotWithShape="1">
                        <a:gsLst>
                          <a:gs pos="0">
                            <a:srgbClr val="00B050"/>
                          </a:gs>
                          <a:gs pos="100000">
                            <a:srgbClr val="FFFF00"/>
                          </a:gs>
                        </a:gsLst>
                        <a:lin ang="5400000" scaled="1"/>
                      </a:gradFill>
                      <a:ln w="9525">
                        <a:solidFill>
                          <a:srgbClr val="669900"/>
                        </a:solidFill>
                        <a:miter lim="800000"/>
                        <a:headEnd/>
                        <a:tailEnd/>
                      </a:ln>
                    </wps:spPr>
                    <wps:txbx>
                      <w:txbxContent>
                        <w:p w14:paraId="69E2BB55" w14:textId="77777777" w:rsidR="002B17EF" w:rsidRPr="00BB5A0E" w:rsidRDefault="002B17EF" w:rsidP="00E5069E">
                          <w:pPr>
                            <w:pStyle w:val="NoSpacing"/>
                            <w:rPr>
                              <w:rFonts w:ascii="Lucida Bright" w:hAnsi="Lucida Bright"/>
                            </w:rPr>
                          </w:pPr>
                          <w:r w:rsidRPr="004D1BE9">
                            <w:rPr>
                              <w:b/>
                              <w:sz w:val="24"/>
                              <w:szCs w:val="24"/>
                            </w:rPr>
                            <w:t xml:space="preserve">        </w:t>
                          </w:r>
                          <w:r>
                            <w:rPr>
                              <w:b/>
                              <w:sz w:val="24"/>
                              <w:szCs w:val="24"/>
                            </w:rPr>
                            <w:t xml:space="preserve">   </w:t>
                          </w:r>
                          <w:r w:rsidRPr="00BB5A0E">
                            <w:rPr>
                              <w:rFonts w:ascii="Lucida Bright" w:hAnsi="Lucida Bright"/>
                              <w:b/>
                              <w:sz w:val="20"/>
                              <w:szCs w:val="20"/>
                            </w:rPr>
                            <w:t>MinSCAT</w:t>
                          </w:r>
                          <w:r w:rsidRPr="000007AC">
                            <w:rPr>
                              <w:sz w:val="28"/>
                            </w:rPr>
                            <w:t xml:space="preserve">  </w:t>
                          </w:r>
                          <w:r w:rsidRPr="000007AC">
                            <w:rPr>
                              <w:rFonts w:ascii="Forte" w:hAnsi="Forte"/>
                            </w:rPr>
                            <w:t xml:space="preserve"> </w:t>
                          </w:r>
                          <w:r w:rsidRPr="00BB5A0E">
                            <w:rPr>
                              <w:rFonts w:ascii="Lucida Bright" w:hAnsi="Lucida Bright"/>
                              <w:i/>
                              <w:sz w:val="16"/>
                              <w:szCs w:val="16"/>
                            </w:rPr>
                            <w:t>plants</w:t>
                          </w:r>
                          <w:r w:rsidRPr="00BB5A0E">
                            <w:rPr>
                              <w:rFonts w:ascii="Matura MT Script Capitals" w:hAnsi="Matura MT Script Capitals"/>
                              <w:sz w:val="16"/>
                              <w:szCs w:val="16"/>
                            </w:rPr>
                            <w:t xml:space="preserve">  </w:t>
                          </w:r>
                          <w:r w:rsidRPr="004D1BE9">
                            <w:rPr>
                              <w:rFonts w:ascii="Matura MT Script Capitals" w:hAnsi="Matura MT Script Capitals"/>
                              <w:sz w:val="18"/>
                              <w:szCs w:val="18"/>
                            </w:rPr>
                            <w:t xml:space="preserve">  </w:t>
                          </w:r>
                          <w:r>
                            <w:rPr>
                              <w:rFonts w:ascii="Matura MT Script Capitals" w:hAnsi="Matura MT Script Capitals"/>
                              <w:sz w:val="18"/>
                              <w:szCs w:val="18"/>
                            </w:rPr>
                            <w:t xml:space="preserve">    </w:t>
                          </w:r>
                          <w:r w:rsidRPr="004D1BE9">
                            <w:rPr>
                              <w:rFonts w:ascii="Elephant" w:hAnsi="Elephant"/>
                              <w:color w:val="003300"/>
                              <w:sz w:val="18"/>
                              <w:szCs w:val="18"/>
                              <w:u w:val="single"/>
                            </w:rPr>
                            <w:t>R</w:t>
                          </w:r>
                          <w:r w:rsidRPr="00BB5A0E">
                            <w:rPr>
                              <w:rFonts w:ascii="Lucida Bright" w:hAnsi="Lucida Bright"/>
                              <w:sz w:val="16"/>
                              <w:szCs w:val="16"/>
                            </w:rPr>
                            <w:t>esponsibility</w:t>
                          </w:r>
                          <w:r w:rsidRPr="004D1BE9">
                            <w:rPr>
                              <w:rFonts w:ascii="Matura MT Script Capitals" w:hAnsi="Matura MT Script Capitals"/>
                              <w:sz w:val="18"/>
                              <w:szCs w:val="18"/>
                            </w:rPr>
                            <w:t xml:space="preserve">  </w:t>
                          </w:r>
                          <w:r w:rsidRPr="004D1BE9">
                            <w:rPr>
                              <w:rFonts w:ascii="Cambria" w:hAnsi="Cambria"/>
                              <w:sz w:val="18"/>
                              <w:szCs w:val="18"/>
                            </w:rPr>
                            <w:t xml:space="preserve">  </w:t>
                          </w:r>
                          <w:r>
                            <w:rPr>
                              <w:rFonts w:ascii="Cambria" w:hAnsi="Cambria"/>
                              <w:sz w:val="18"/>
                              <w:szCs w:val="18"/>
                            </w:rPr>
                            <w:t xml:space="preserve">     </w:t>
                          </w:r>
                          <w:r w:rsidRPr="004D1BE9">
                            <w:rPr>
                              <w:rFonts w:ascii="Elephant" w:hAnsi="Elephant"/>
                              <w:color w:val="003300"/>
                              <w:sz w:val="18"/>
                              <w:szCs w:val="18"/>
                              <w:u w:val="single"/>
                            </w:rPr>
                            <w:t>I</w:t>
                          </w:r>
                          <w:r w:rsidRPr="00BB5A0E">
                            <w:rPr>
                              <w:rFonts w:ascii="Lucida Bright" w:hAnsi="Lucida Bright"/>
                              <w:sz w:val="16"/>
                              <w:szCs w:val="16"/>
                            </w:rPr>
                            <w:t xml:space="preserve">nvolvement </w:t>
                          </w:r>
                          <w:r w:rsidRPr="00BB5A0E">
                            <w:rPr>
                              <w:rFonts w:ascii="Matura MT Script Capitals" w:hAnsi="Matura MT Script Capitals"/>
                              <w:sz w:val="16"/>
                              <w:szCs w:val="16"/>
                            </w:rPr>
                            <w:t xml:space="preserve"> </w:t>
                          </w:r>
                          <w:r w:rsidRPr="004D1BE9">
                            <w:rPr>
                              <w:rFonts w:ascii="Elephant" w:hAnsi="Elephant"/>
                              <w:sz w:val="18"/>
                              <w:szCs w:val="18"/>
                            </w:rPr>
                            <w:t xml:space="preserve">  </w:t>
                          </w:r>
                          <w:r>
                            <w:rPr>
                              <w:rFonts w:ascii="Elephant" w:hAnsi="Elephant"/>
                              <w:sz w:val="18"/>
                              <w:szCs w:val="18"/>
                            </w:rPr>
                            <w:t xml:space="preserve">     </w:t>
                          </w:r>
                          <w:r w:rsidRPr="004D1BE9">
                            <w:rPr>
                              <w:rFonts w:ascii="Elephant" w:hAnsi="Elephant"/>
                              <w:color w:val="003300"/>
                              <w:sz w:val="18"/>
                              <w:szCs w:val="18"/>
                              <w:u w:val="single"/>
                            </w:rPr>
                            <w:t>C</w:t>
                          </w:r>
                          <w:r w:rsidRPr="00BB5A0E">
                            <w:rPr>
                              <w:rFonts w:ascii="Lucida Bright" w:hAnsi="Lucida Bright"/>
                              <w:sz w:val="16"/>
                              <w:szCs w:val="16"/>
                            </w:rPr>
                            <w:t xml:space="preserve">ommitment </w:t>
                          </w:r>
                          <w:r w:rsidRPr="00BB5A0E">
                            <w:rPr>
                              <w:rFonts w:ascii="Matura MT Script Capitals" w:hAnsi="Matura MT Script Capitals"/>
                              <w:sz w:val="16"/>
                              <w:szCs w:val="16"/>
                            </w:rPr>
                            <w:t xml:space="preserve"> </w:t>
                          </w:r>
                          <w:r w:rsidRPr="004D1BE9">
                            <w:rPr>
                              <w:rFonts w:ascii="Matura MT Script Capitals" w:hAnsi="Matura MT Script Capitals"/>
                              <w:sz w:val="18"/>
                              <w:szCs w:val="18"/>
                            </w:rPr>
                            <w:t xml:space="preserve">  </w:t>
                          </w:r>
                          <w:r>
                            <w:rPr>
                              <w:rFonts w:ascii="Matura MT Script Capitals" w:hAnsi="Matura MT Script Capitals"/>
                              <w:sz w:val="18"/>
                              <w:szCs w:val="18"/>
                            </w:rPr>
                            <w:t xml:space="preserve">     </w:t>
                          </w:r>
                          <w:r w:rsidRPr="00EC672E">
                            <w:rPr>
                              <w:rFonts w:ascii="Elephant" w:hAnsi="Elephant"/>
                              <w:color w:val="003300"/>
                              <w:sz w:val="18"/>
                              <w:szCs w:val="18"/>
                              <w:u w:val="single"/>
                            </w:rPr>
                            <w:t>E</w:t>
                          </w:r>
                          <w:r w:rsidRPr="00BB5A0E">
                            <w:rPr>
                              <w:rFonts w:ascii="Lucida Bright" w:hAnsi="Lucida Bright"/>
                              <w:sz w:val="16"/>
                              <w:szCs w:val="16"/>
                            </w:rPr>
                            <w:t>xcellence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E4D3C" id="Rectangle 9" o:spid="_x0000_s1026" style="position:absolute;margin-left:9.15pt;margin-top:-161.5pt;width:449.7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" fillcolor="#00b050" strokecolor="#690">
              <v:fill color2="yellow" rotate="t" focus="100%" type="gradient"/>
              <v:textbox>
                <w:txbxContent>
                  <w:p w14:paraId="69E2BB55" w14:textId="77777777" w:rsidR="002B17EF" w:rsidRPr="00BB5A0E" w:rsidRDefault="002B17EF" w:rsidP="00E5069E">
                    <w:pPr>
                      <w:pStyle w:val="NoSpacing"/>
                      <w:rPr>
                        <w:rFonts w:ascii="Lucida Bright" w:hAnsi="Lucida Bright"/>
                      </w:rPr>
                    </w:pPr>
                    <w:r w:rsidRPr="004D1BE9">
                      <w:rPr>
                        <w:b/>
                        <w:sz w:val="24"/>
                        <w:szCs w:val="24"/>
                      </w:rPr>
                      <w:t xml:space="preserve">        </w:t>
                    </w:r>
                    <w:r>
                      <w:rPr>
                        <w:b/>
                        <w:sz w:val="24"/>
                        <w:szCs w:val="24"/>
                      </w:rPr>
                      <w:t xml:space="preserve">   </w:t>
                    </w:r>
                    <w:r w:rsidRPr="00BB5A0E">
                      <w:rPr>
                        <w:rFonts w:ascii="Lucida Bright" w:hAnsi="Lucida Bright"/>
                        <w:b/>
                        <w:sz w:val="20"/>
                        <w:szCs w:val="20"/>
                      </w:rPr>
                      <w:t>MinSCAT</w:t>
                    </w:r>
                    <w:r w:rsidRPr="000007AC">
                      <w:rPr>
                        <w:sz w:val="28"/>
                      </w:rPr>
                      <w:t xml:space="preserve">  </w:t>
                    </w:r>
                    <w:r w:rsidRPr="000007AC">
                      <w:rPr>
                        <w:rFonts w:ascii="Forte" w:hAnsi="Forte"/>
                      </w:rPr>
                      <w:t xml:space="preserve"> </w:t>
                    </w:r>
                    <w:r w:rsidRPr="00BB5A0E">
                      <w:rPr>
                        <w:rFonts w:ascii="Lucida Bright" w:hAnsi="Lucida Bright"/>
                        <w:i/>
                        <w:sz w:val="16"/>
                        <w:szCs w:val="16"/>
                      </w:rPr>
                      <w:t>plants</w:t>
                    </w:r>
                    <w:r w:rsidRPr="00BB5A0E">
                      <w:rPr>
                        <w:rFonts w:ascii="Matura MT Script Capitals" w:hAnsi="Matura MT Script Capitals"/>
                        <w:sz w:val="16"/>
                        <w:szCs w:val="16"/>
                      </w:rPr>
                      <w:t xml:space="preserve">  </w:t>
                    </w:r>
                    <w:r w:rsidRPr="004D1BE9">
                      <w:rPr>
                        <w:rFonts w:ascii="Matura MT Script Capitals" w:hAnsi="Matura MT Script Capitals"/>
                        <w:sz w:val="18"/>
                        <w:szCs w:val="18"/>
                      </w:rPr>
                      <w:t xml:space="preserve">  </w:t>
                    </w:r>
                    <w:r>
                      <w:rPr>
                        <w:rFonts w:ascii="Matura MT Script Capitals" w:hAnsi="Matura MT Script Capitals"/>
                        <w:sz w:val="18"/>
                        <w:szCs w:val="18"/>
                      </w:rPr>
                      <w:t xml:space="preserve">    </w:t>
                    </w:r>
                    <w:r w:rsidRPr="004D1BE9">
                      <w:rPr>
                        <w:rFonts w:ascii="Elephant" w:hAnsi="Elephant"/>
                        <w:color w:val="003300"/>
                        <w:sz w:val="18"/>
                        <w:szCs w:val="18"/>
                        <w:u w:val="single"/>
                      </w:rPr>
                      <w:t>R</w:t>
                    </w:r>
                    <w:r w:rsidRPr="00BB5A0E">
                      <w:rPr>
                        <w:rFonts w:ascii="Lucida Bright" w:hAnsi="Lucida Bright"/>
                        <w:sz w:val="16"/>
                        <w:szCs w:val="16"/>
                      </w:rPr>
                      <w:t>esponsibility</w:t>
                    </w:r>
                    <w:r w:rsidRPr="004D1BE9">
                      <w:rPr>
                        <w:rFonts w:ascii="Matura MT Script Capitals" w:hAnsi="Matura MT Script Capitals"/>
                        <w:sz w:val="18"/>
                        <w:szCs w:val="18"/>
                      </w:rPr>
                      <w:t xml:space="preserve">  </w:t>
                    </w:r>
                    <w:r w:rsidRPr="004D1BE9">
                      <w:rPr>
                        <w:rFonts w:ascii="Cambria" w:hAnsi="Cambria"/>
                        <w:sz w:val="18"/>
                        <w:szCs w:val="18"/>
                      </w:rPr>
                      <w:t xml:space="preserve">  </w:t>
                    </w:r>
                    <w:r>
                      <w:rPr>
                        <w:rFonts w:ascii="Cambria" w:hAnsi="Cambria"/>
                        <w:sz w:val="18"/>
                        <w:szCs w:val="18"/>
                      </w:rPr>
                      <w:t xml:space="preserve">     </w:t>
                    </w:r>
                    <w:r w:rsidRPr="004D1BE9">
                      <w:rPr>
                        <w:rFonts w:ascii="Elephant" w:hAnsi="Elephant"/>
                        <w:color w:val="003300"/>
                        <w:sz w:val="18"/>
                        <w:szCs w:val="18"/>
                        <w:u w:val="single"/>
                      </w:rPr>
                      <w:t>I</w:t>
                    </w:r>
                    <w:r w:rsidRPr="00BB5A0E">
                      <w:rPr>
                        <w:rFonts w:ascii="Lucida Bright" w:hAnsi="Lucida Bright"/>
                        <w:sz w:val="16"/>
                        <w:szCs w:val="16"/>
                      </w:rPr>
                      <w:t xml:space="preserve">nvolvement </w:t>
                    </w:r>
                    <w:r w:rsidRPr="00BB5A0E">
                      <w:rPr>
                        <w:rFonts w:ascii="Matura MT Script Capitals" w:hAnsi="Matura MT Script Capitals"/>
                        <w:sz w:val="16"/>
                        <w:szCs w:val="16"/>
                      </w:rPr>
                      <w:t xml:space="preserve"> </w:t>
                    </w:r>
                    <w:r w:rsidRPr="004D1BE9">
                      <w:rPr>
                        <w:rFonts w:ascii="Elephant" w:hAnsi="Elephant"/>
                        <w:sz w:val="18"/>
                        <w:szCs w:val="18"/>
                      </w:rPr>
                      <w:t xml:space="preserve">  </w:t>
                    </w:r>
                    <w:r>
                      <w:rPr>
                        <w:rFonts w:ascii="Elephant" w:hAnsi="Elephant"/>
                        <w:sz w:val="18"/>
                        <w:szCs w:val="18"/>
                      </w:rPr>
                      <w:t xml:space="preserve">     </w:t>
                    </w:r>
                    <w:r w:rsidRPr="004D1BE9">
                      <w:rPr>
                        <w:rFonts w:ascii="Elephant" w:hAnsi="Elephant"/>
                        <w:color w:val="003300"/>
                        <w:sz w:val="18"/>
                        <w:szCs w:val="18"/>
                        <w:u w:val="single"/>
                      </w:rPr>
                      <w:t>C</w:t>
                    </w:r>
                    <w:r w:rsidRPr="00BB5A0E">
                      <w:rPr>
                        <w:rFonts w:ascii="Lucida Bright" w:hAnsi="Lucida Bright"/>
                        <w:sz w:val="16"/>
                        <w:szCs w:val="16"/>
                      </w:rPr>
                      <w:t xml:space="preserve">ommitment </w:t>
                    </w:r>
                    <w:r w:rsidRPr="00BB5A0E">
                      <w:rPr>
                        <w:rFonts w:ascii="Matura MT Script Capitals" w:hAnsi="Matura MT Script Capitals"/>
                        <w:sz w:val="16"/>
                        <w:szCs w:val="16"/>
                      </w:rPr>
                      <w:t xml:space="preserve"> </w:t>
                    </w:r>
                    <w:r w:rsidRPr="004D1BE9">
                      <w:rPr>
                        <w:rFonts w:ascii="Matura MT Script Capitals" w:hAnsi="Matura MT Script Capitals"/>
                        <w:sz w:val="18"/>
                        <w:szCs w:val="18"/>
                      </w:rPr>
                      <w:t xml:space="preserve">  </w:t>
                    </w:r>
                    <w:r>
                      <w:rPr>
                        <w:rFonts w:ascii="Matura MT Script Capitals" w:hAnsi="Matura MT Script Capitals"/>
                        <w:sz w:val="18"/>
                        <w:szCs w:val="18"/>
                      </w:rPr>
                      <w:t xml:space="preserve">     </w:t>
                    </w:r>
                    <w:r w:rsidRPr="00EC672E">
                      <w:rPr>
                        <w:rFonts w:ascii="Elephant" w:hAnsi="Elephant"/>
                        <w:color w:val="003300"/>
                        <w:sz w:val="18"/>
                        <w:szCs w:val="18"/>
                        <w:u w:val="single"/>
                      </w:rPr>
                      <w:t>E</w:t>
                    </w:r>
                    <w:r w:rsidRPr="00BB5A0E">
                      <w:rPr>
                        <w:rFonts w:ascii="Lucida Bright" w:hAnsi="Lucida Bright"/>
                        <w:sz w:val="16"/>
                        <w:szCs w:val="16"/>
                      </w:rPr>
                      <w:t>xcellence</w:t>
                    </w:r>
                  </w:p>
                </w:txbxContent>
              </v:textbox>
            </v:rect>
          </w:pict>
        </mc:Fallback>
      </mc:AlternateContent>
    </w:r>
  </w:p>
  <w:p w14:paraId="3260744D" w14:textId="00029850" w:rsidR="002B17EF" w:rsidRDefault="002B17EF" w:rsidP="00E5069E">
    <w:pPr>
      <w:pStyle w:val="Header"/>
      <w:tabs>
        <w:tab w:val="left" w:pos="1646"/>
      </w:tabs>
    </w:pPr>
  </w:p>
  <w:p w14:paraId="395A88DD" w14:textId="1E4B9BFF" w:rsidR="002B17EF" w:rsidRDefault="002B17EF" w:rsidP="00E5069E">
    <w:pPr>
      <w:pStyle w:val="Header"/>
      <w:tabs>
        <w:tab w:val="left" w:pos="1646"/>
      </w:tabs>
    </w:pPr>
  </w:p>
  <w:p w14:paraId="6141466C" w14:textId="77777777" w:rsidR="002B17EF" w:rsidRDefault="002B17EF" w:rsidP="00E5069E">
    <w:pPr>
      <w:pStyle w:val="Header"/>
      <w:tabs>
        <w:tab w:val="clear" w:pos="4680"/>
        <w:tab w:val="clear" w:pos="9360"/>
        <w:tab w:val="left" w:pos="720"/>
      </w:tabs>
    </w:pPr>
    <w:r>
      <w:tab/>
    </w:r>
    <w:r>
      <w:tab/>
    </w:r>
  </w:p>
  <w:p w14:paraId="203789A8" w14:textId="4713C135" w:rsidR="002B17EF" w:rsidRPr="00917AE6" w:rsidRDefault="002B17EF" w:rsidP="00E5069E">
    <w:pPr>
      <w:pStyle w:val="Header"/>
    </w:pPr>
  </w:p>
  <w:p w14:paraId="0DA8C581" w14:textId="0A4EF0F5" w:rsidR="002B17EF" w:rsidRDefault="002B17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51A"/>
    <w:multiLevelType w:val="hybridMultilevel"/>
    <w:tmpl w:val="D6E46D00"/>
    <w:lvl w:ilvl="0" w:tplc="72104F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260AB6"/>
    <w:multiLevelType w:val="hybridMultilevel"/>
    <w:tmpl w:val="61CEB6B4"/>
    <w:lvl w:ilvl="0" w:tplc="7388BF6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D6F4A"/>
    <w:multiLevelType w:val="hybridMultilevel"/>
    <w:tmpl w:val="8F1A6768"/>
    <w:lvl w:ilvl="0" w:tplc="EEB652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069D1"/>
    <w:multiLevelType w:val="hybridMultilevel"/>
    <w:tmpl w:val="50B25378"/>
    <w:lvl w:ilvl="0" w:tplc="7FC06A3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F7069"/>
    <w:multiLevelType w:val="hybridMultilevel"/>
    <w:tmpl w:val="AE3A9776"/>
    <w:lvl w:ilvl="0" w:tplc="E5D8143C">
      <w:start w:val="3"/>
      <w:numFmt w:val="bullet"/>
      <w:lvlText w:val="-"/>
      <w:lvlJc w:val="left"/>
      <w:pPr>
        <w:ind w:left="855" w:hanging="360"/>
      </w:pPr>
      <w:rPr>
        <w:rFonts w:ascii="Arial" w:eastAsiaTheme="minorHAnsi" w:hAnsi="Arial" w:cs="Aria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37B438C3"/>
    <w:multiLevelType w:val="hybridMultilevel"/>
    <w:tmpl w:val="95240FC6"/>
    <w:lvl w:ilvl="0" w:tplc="893C4892">
      <w:start w:val="1"/>
      <w:numFmt w:val="decimal"/>
      <w:lvlText w:val="%1."/>
      <w:lvlJc w:val="left"/>
      <w:pPr>
        <w:ind w:left="2520" w:hanging="360"/>
      </w:pPr>
      <w:rPr>
        <w:rFonts w:asciiTheme="majorHAnsi" w:eastAsiaTheme="minorHAnsi" w:hAnsiTheme="majorHAnsi" w:cstheme="majorHAns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CA22600"/>
    <w:multiLevelType w:val="hybridMultilevel"/>
    <w:tmpl w:val="9D987122"/>
    <w:lvl w:ilvl="0" w:tplc="8AC400C4">
      <w:start w:val="3"/>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562A512C"/>
    <w:multiLevelType w:val="hybridMultilevel"/>
    <w:tmpl w:val="3E56E83C"/>
    <w:lvl w:ilvl="0" w:tplc="DBB41F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38A7BD7"/>
    <w:multiLevelType w:val="hybridMultilevel"/>
    <w:tmpl w:val="AA78372E"/>
    <w:lvl w:ilvl="0" w:tplc="0C2E961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82867"/>
    <w:multiLevelType w:val="hybridMultilevel"/>
    <w:tmpl w:val="6638EEB6"/>
    <w:lvl w:ilvl="0" w:tplc="3CEEEC40">
      <w:start w:val="1"/>
      <w:numFmt w:val="decimal"/>
      <w:lvlText w:val="%1."/>
      <w:lvlJc w:val="left"/>
      <w:pPr>
        <w:ind w:left="2520" w:hanging="360"/>
      </w:pPr>
      <w:rPr>
        <w:rFonts w:asciiTheme="majorHAnsi" w:eastAsiaTheme="minorHAnsi" w:hAnsiTheme="majorHAnsi" w:cstheme="majorHAns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5947744"/>
    <w:multiLevelType w:val="hybridMultilevel"/>
    <w:tmpl w:val="13C81CDE"/>
    <w:lvl w:ilvl="0" w:tplc="C4C66EC4">
      <w:start w:val="1"/>
      <w:numFmt w:val="decimal"/>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5"/>
  </w:num>
  <w:num w:numId="5">
    <w:abstractNumId w:val="9"/>
  </w:num>
  <w:num w:numId="6">
    <w:abstractNumId w:val="2"/>
  </w:num>
  <w:num w:numId="7">
    <w:abstractNumId w:val="6"/>
  </w:num>
  <w:num w:numId="8">
    <w:abstractNumId w:val="4"/>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A5"/>
    <w:rsid w:val="0000079B"/>
    <w:rsid w:val="0000186E"/>
    <w:rsid w:val="00003788"/>
    <w:rsid w:val="0000475A"/>
    <w:rsid w:val="0000598E"/>
    <w:rsid w:val="00006FF3"/>
    <w:rsid w:val="000075C7"/>
    <w:rsid w:val="00007EC2"/>
    <w:rsid w:val="00011A8A"/>
    <w:rsid w:val="00012B0E"/>
    <w:rsid w:val="000153FD"/>
    <w:rsid w:val="00015618"/>
    <w:rsid w:val="00015B9E"/>
    <w:rsid w:val="000160CC"/>
    <w:rsid w:val="00021C97"/>
    <w:rsid w:val="00024391"/>
    <w:rsid w:val="0002615C"/>
    <w:rsid w:val="0002639D"/>
    <w:rsid w:val="00030167"/>
    <w:rsid w:val="00033C2E"/>
    <w:rsid w:val="00037EA9"/>
    <w:rsid w:val="00040659"/>
    <w:rsid w:val="00045B4F"/>
    <w:rsid w:val="00046A2B"/>
    <w:rsid w:val="000502B7"/>
    <w:rsid w:val="00051018"/>
    <w:rsid w:val="000545DF"/>
    <w:rsid w:val="00054BE8"/>
    <w:rsid w:val="00054D5A"/>
    <w:rsid w:val="00056F66"/>
    <w:rsid w:val="000574EE"/>
    <w:rsid w:val="00057779"/>
    <w:rsid w:val="00057E81"/>
    <w:rsid w:val="0006225E"/>
    <w:rsid w:val="00062F27"/>
    <w:rsid w:val="000665EB"/>
    <w:rsid w:val="000701F0"/>
    <w:rsid w:val="0007057D"/>
    <w:rsid w:val="00072550"/>
    <w:rsid w:val="0007285B"/>
    <w:rsid w:val="00073DC8"/>
    <w:rsid w:val="00080CB3"/>
    <w:rsid w:val="00081255"/>
    <w:rsid w:val="00081D71"/>
    <w:rsid w:val="000833ED"/>
    <w:rsid w:val="0008433D"/>
    <w:rsid w:val="0008681F"/>
    <w:rsid w:val="000907BB"/>
    <w:rsid w:val="00093164"/>
    <w:rsid w:val="000956C3"/>
    <w:rsid w:val="00095ECE"/>
    <w:rsid w:val="00096AAA"/>
    <w:rsid w:val="00097BEA"/>
    <w:rsid w:val="00097DF7"/>
    <w:rsid w:val="000A1B17"/>
    <w:rsid w:val="000A2C91"/>
    <w:rsid w:val="000A75E4"/>
    <w:rsid w:val="000B0BC8"/>
    <w:rsid w:val="000B531C"/>
    <w:rsid w:val="000B5C07"/>
    <w:rsid w:val="000C2C11"/>
    <w:rsid w:val="000C3D4D"/>
    <w:rsid w:val="000C4783"/>
    <w:rsid w:val="000C6079"/>
    <w:rsid w:val="000C6AF7"/>
    <w:rsid w:val="000C750F"/>
    <w:rsid w:val="000D0EEB"/>
    <w:rsid w:val="000D129D"/>
    <w:rsid w:val="000D160D"/>
    <w:rsid w:val="000E0AF5"/>
    <w:rsid w:val="000E0EA4"/>
    <w:rsid w:val="000E16DA"/>
    <w:rsid w:val="000E1844"/>
    <w:rsid w:val="000E7B0C"/>
    <w:rsid w:val="000E7BE0"/>
    <w:rsid w:val="000F4975"/>
    <w:rsid w:val="000F63F5"/>
    <w:rsid w:val="000F76AC"/>
    <w:rsid w:val="001001C8"/>
    <w:rsid w:val="00101289"/>
    <w:rsid w:val="00101382"/>
    <w:rsid w:val="00101589"/>
    <w:rsid w:val="00101B2A"/>
    <w:rsid w:val="00103648"/>
    <w:rsid w:val="00103CF9"/>
    <w:rsid w:val="001048CF"/>
    <w:rsid w:val="001051B6"/>
    <w:rsid w:val="00107F84"/>
    <w:rsid w:val="0011216E"/>
    <w:rsid w:val="0011381B"/>
    <w:rsid w:val="00116017"/>
    <w:rsid w:val="001167EA"/>
    <w:rsid w:val="00124AC0"/>
    <w:rsid w:val="001253C5"/>
    <w:rsid w:val="00125439"/>
    <w:rsid w:val="00132973"/>
    <w:rsid w:val="00133B35"/>
    <w:rsid w:val="00133C3F"/>
    <w:rsid w:val="001343BB"/>
    <w:rsid w:val="00134417"/>
    <w:rsid w:val="00135617"/>
    <w:rsid w:val="0013796F"/>
    <w:rsid w:val="00137997"/>
    <w:rsid w:val="00140A29"/>
    <w:rsid w:val="0014650E"/>
    <w:rsid w:val="00146A96"/>
    <w:rsid w:val="00147BCF"/>
    <w:rsid w:val="00147F33"/>
    <w:rsid w:val="001529CF"/>
    <w:rsid w:val="00152DEF"/>
    <w:rsid w:val="00152E32"/>
    <w:rsid w:val="00153337"/>
    <w:rsid w:val="00153479"/>
    <w:rsid w:val="00154775"/>
    <w:rsid w:val="00154E8B"/>
    <w:rsid w:val="0015570E"/>
    <w:rsid w:val="0015725A"/>
    <w:rsid w:val="00157F89"/>
    <w:rsid w:val="00160A78"/>
    <w:rsid w:val="00160C45"/>
    <w:rsid w:val="00164B63"/>
    <w:rsid w:val="00170EA8"/>
    <w:rsid w:val="001726EE"/>
    <w:rsid w:val="00172BB4"/>
    <w:rsid w:val="001733FF"/>
    <w:rsid w:val="001772E0"/>
    <w:rsid w:val="00177B29"/>
    <w:rsid w:val="0018311C"/>
    <w:rsid w:val="00184962"/>
    <w:rsid w:val="001856E8"/>
    <w:rsid w:val="00190747"/>
    <w:rsid w:val="00192AE0"/>
    <w:rsid w:val="001934A9"/>
    <w:rsid w:val="0019392B"/>
    <w:rsid w:val="00195BAC"/>
    <w:rsid w:val="00197CEA"/>
    <w:rsid w:val="001A1482"/>
    <w:rsid w:val="001A2BE3"/>
    <w:rsid w:val="001A498D"/>
    <w:rsid w:val="001A4FEA"/>
    <w:rsid w:val="001A592A"/>
    <w:rsid w:val="001B0B88"/>
    <w:rsid w:val="001B1725"/>
    <w:rsid w:val="001B5555"/>
    <w:rsid w:val="001B6F65"/>
    <w:rsid w:val="001C2BFF"/>
    <w:rsid w:val="001C2E0B"/>
    <w:rsid w:val="001D19A2"/>
    <w:rsid w:val="001D1FA0"/>
    <w:rsid w:val="001D6A48"/>
    <w:rsid w:val="001D6A64"/>
    <w:rsid w:val="001D6FFA"/>
    <w:rsid w:val="001E0CC4"/>
    <w:rsid w:val="001E2DB6"/>
    <w:rsid w:val="001E7CAF"/>
    <w:rsid w:val="001F275E"/>
    <w:rsid w:val="00206CDA"/>
    <w:rsid w:val="002100B0"/>
    <w:rsid w:val="002106F1"/>
    <w:rsid w:val="002113D2"/>
    <w:rsid w:val="0021216E"/>
    <w:rsid w:val="00212617"/>
    <w:rsid w:val="00212FDA"/>
    <w:rsid w:val="0021362C"/>
    <w:rsid w:val="0021406C"/>
    <w:rsid w:val="00214306"/>
    <w:rsid w:val="00220C36"/>
    <w:rsid w:val="00222BF4"/>
    <w:rsid w:val="00227FD0"/>
    <w:rsid w:val="0023286B"/>
    <w:rsid w:val="00232C9E"/>
    <w:rsid w:val="002338AC"/>
    <w:rsid w:val="00235E3A"/>
    <w:rsid w:val="00237FCC"/>
    <w:rsid w:val="002413F1"/>
    <w:rsid w:val="00244BAE"/>
    <w:rsid w:val="00245845"/>
    <w:rsid w:val="00250F28"/>
    <w:rsid w:val="0025120D"/>
    <w:rsid w:val="00251484"/>
    <w:rsid w:val="0025359C"/>
    <w:rsid w:val="00254693"/>
    <w:rsid w:val="00254CCB"/>
    <w:rsid w:val="00256225"/>
    <w:rsid w:val="00256C81"/>
    <w:rsid w:val="002624BE"/>
    <w:rsid w:val="00264402"/>
    <w:rsid w:val="00267C6F"/>
    <w:rsid w:val="002701FC"/>
    <w:rsid w:val="00273777"/>
    <w:rsid w:val="0027503D"/>
    <w:rsid w:val="002778D0"/>
    <w:rsid w:val="00281FA9"/>
    <w:rsid w:val="00283D37"/>
    <w:rsid w:val="00285F23"/>
    <w:rsid w:val="00287F38"/>
    <w:rsid w:val="00294F1B"/>
    <w:rsid w:val="00295C1A"/>
    <w:rsid w:val="002970F4"/>
    <w:rsid w:val="00297F07"/>
    <w:rsid w:val="002A0D32"/>
    <w:rsid w:val="002A19D0"/>
    <w:rsid w:val="002A60E0"/>
    <w:rsid w:val="002B17EF"/>
    <w:rsid w:val="002B2E1D"/>
    <w:rsid w:val="002B3CB3"/>
    <w:rsid w:val="002B76E8"/>
    <w:rsid w:val="002C0C71"/>
    <w:rsid w:val="002C1C88"/>
    <w:rsid w:val="002C2FF7"/>
    <w:rsid w:val="002C5ADD"/>
    <w:rsid w:val="002C5BF6"/>
    <w:rsid w:val="002D171F"/>
    <w:rsid w:val="002D2262"/>
    <w:rsid w:val="002D2DDD"/>
    <w:rsid w:val="002D3CEC"/>
    <w:rsid w:val="002D3E0C"/>
    <w:rsid w:val="002D3F0F"/>
    <w:rsid w:val="002D734F"/>
    <w:rsid w:val="002D736E"/>
    <w:rsid w:val="002E0F94"/>
    <w:rsid w:val="002E37A4"/>
    <w:rsid w:val="002E6260"/>
    <w:rsid w:val="002E6C6C"/>
    <w:rsid w:val="002F002F"/>
    <w:rsid w:val="002F004D"/>
    <w:rsid w:val="002F0DB7"/>
    <w:rsid w:val="002F1CC5"/>
    <w:rsid w:val="002F4F7A"/>
    <w:rsid w:val="002F623D"/>
    <w:rsid w:val="002F70AC"/>
    <w:rsid w:val="002F72B0"/>
    <w:rsid w:val="00300405"/>
    <w:rsid w:val="00303B2A"/>
    <w:rsid w:val="00304B43"/>
    <w:rsid w:val="00311AA6"/>
    <w:rsid w:val="00312A9F"/>
    <w:rsid w:val="00312CC3"/>
    <w:rsid w:val="003143BA"/>
    <w:rsid w:val="00314867"/>
    <w:rsid w:val="003152CC"/>
    <w:rsid w:val="0031587C"/>
    <w:rsid w:val="00316519"/>
    <w:rsid w:val="00322C77"/>
    <w:rsid w:val="00325B17"/>
    <w:rsid w:val="0033240C"/>
    <w:rsid w:val="00332F37"/>
    <w:rsid w:val="0033488A"/>
    <w:rsid w:val="00336EFC"/>
    <w:rsid w:val="0034427D"/>
    <w:rsid w:val="0034753B"/>
    <w:rsid w:val="00350FB8"/>
    <w:rsid w:val="00351E9A"/>
    <w:rsid w:val="0035277E"/>
    <w:rsid w:val="00355333"/>
    <w:rsid w:val="00355FFD"/>
    <w:rsid w:val="00356389"/>
    <w:rsid w:val="00357FA3"/>
    <w:rsid w:val="0036059E"/>
    <w:rsid w:val="00362DDE"/>
    <w:rsid w:val="00363F1C"/>
    <w:rsid w:val="00365DDA"/>
    <w:rsid w:val="00370FE6"/>
    <w:rsid w:val="0037216B"/>
    <w:rsid w:val="00372730"/>
    <w:rsid w:val="00372FA9"/>
    <w:rsid w:val="0037578C"/>
    <w:rsid w:val="00375941"/>
    <w:rsid w:val="0037783D"/>
    <w:rsid w:val="0038557C"/>
    <w:rsid w:val="00385CCD"/>
    <w:rsid w:val="003875E2"/>
    <w:rsid w:val="003879DD"/>
    <w:rsid w:val="00391B18"/>
    <w:rsid w:val="00392878"/>
    <w:rsid w:val="00393373"/>
    <w:rsid w:val="003A06F7"/>
    <w:rsid w:val="003A305E"/>
    <w:rsid w:val="003A4194"/>
    <w:rsid w:val="003B107D"/>
    <w:rsid w:val="003B38E3"/>
    <w:rsid w:val="003B488B"/>
    <w:rsid w:val="003C1BE1"/>
    <w:rsid w:val="003C216B"/>
    <w:rsid w:val="003C5800"/>
    <w:rsid w:val="003C58F0"/>
    <w:rsid w:val="003D08BC"/>
    <w:rsid w:val="003D19B5"/>
    <w:rsid w:val="003D3F20"/>
    <w:rsid w:val="003D4040"/>
    <w:rsid w:val="003D43D7"/>
    <w:rsid w:val="003D47E5"/>
    <w:rsid w:val="003D546D"/>
    <w:rsid w:val="003D5FB3"/>
    <w:rsid w:val="003E0224"/>
    <w:rsid w:val="003E1ADE"/>
    <w:rsid w:val="003E2360"/>
    <w:rsid w:val="003E71F8"/>
    <w:rsid w:val="003F023A"/>
    <w:rsid w:val="003F0AA5"/>
    <w:rsid w:val="003F0D30"/>
    <w:rsid w:val="003F0D55"/>
    <w:rsid w:val="003F4C30"/>
    <w:rsid w:val="003F4C36"/>
    <w:rsid w:val="003F6514"/>
    <w:rsid w:val="003F672D"/>
    <w:rsid w:val="004030D4"/>
    <w:rsid w:val="004105BD"/>
    <w:rsid w:val="0041248E"/>
    <w:rsid w:val="00413B51"/>
    <w:rsid w:val="004145C2"/>
    <w:rsid w:val="00415996"/>
    <w:rsid w:val="004176A1"/>
    <w:rsid w:val="00417DF4"/>
    <w:rsid w:val="00424563"/>
    <w:rsid w:val="00424976"/>
    <w:rsid w:val="0042541B"/>
    <w:rsid w:val="00426AC5"/>
    <w:rsid w:val="00432209"/>
    <w:rsid w:val="0043432B"/>
    <w:rsid w:val="00436B04"/>
    <w:rsid w:val="00441437"/>
    <w:rsid w:val="00443218"/>
    <w:rsid w:val="00443632"/>
    <w:rsid w:val="00444D0B"/>
    <w:rsid w:val="004466F8"/>
    <w:rsid w:val="00447B51"/>
    <w:rsid w:val="004510F2"/>
    <w:rsid w:val="004542A5"/>
    <w:rsid w:val="00454A7F"/>
    <w:rsid w:val="00455374"/>
    <w:rsid w:val="0045663A"/>
    <w:rsid w:val="00457111"/>
    <w:rsid w:val="00457D5A"/>
    <w:rsid w:val="00457DE0"/>
    <w:rsid w:val="00460744"/>
    <w:rsid w:val="00470BDC"/>
    <w:rsid w:val="0047270B"/>
    <w:rsid w:val="0047361D"/>
    <w:rsid w:val="00477D9B"/>
    <w:rsid w:val="0048138B"/>
    <w:rsid w:val="00483AF2"/>
    <w:rsid w:val="004855E8"/>
    <w:rsid w:val="0048750A"/>
    <w:rsid w:val="004A055C"/>
    <w:rsid w:val="004A2AB8"/>
    <w:rsid w:val="004A3B44"/>
    <w:rsid w:val="004A4DF2"/>
    <w:rsid w:val="004A766E"/>
    <w:rsid w:val="004B02D1"/>
    <w:rsid w:val="004B23D8"/>
    <w:rsid w:val="004B63C9"/>
    <w:rsid w:val="004B78EE"/>
    <w:rsid w:val="004C003D"/>
    <w:rsid w:val="004C32A5"/>
    <w:rsid w:val="004C333E"/>
    <w:rsid w:val="004C38E0"/>
    <w:rsid w:val="004C397A"/>
    <w:rsid w:val="004C51FF"/>
    <w:rsid w:val="004C5DAD"/>
    <w:rsid w:val="004C60F3"/>
    <w:rsid w:val="004C6680"/>
    <w:rsid w:val="004C753E"/>
    <w:rsid w:val="004D2B92"/>
    <w:rsid w:val="004D3BB7"/>
    <w:rsid w:val="004D3D6D"/>
    <w:rsid w:val="004D3E01"/>
    <w:rsid w:val="004D4FCA"/>
    <w:rsid w:val="004D5D8B"/>
    <w:rsid w:val="004D6806"/>
    <w:rsid w:val="004D7B2D"/>
    <w:rsid w:val="004E25EA"/>
    <w:rsid w:val="004E2F82"/>
    <w:rsid w:val="004E3C92"/>
    <w:rsid w:val="004E4B19"/>
    <w:rsid w:val="004F0604"/>
    <w:rsid w:val="004F0920"/>
    <w:rsid w:val="004F172D"/>
    <w:rsid w:val="004F3A4A"/>
    <w:rsid w:val="004F46A8"/>
    <w:rsid w:val="00501CC4"/>
    <w:rsid w:val="0050256E"/>
    <w:rsid w:val="00502E27"/>
    <w:rsid w:val="005032E9"/>
    <w:rsid w:val="00506029"/>
    <w:rsid w:val="00507024"/>
    <w:rsid w:val="00512D11"/>
    <w:rsid w:val="00514943"/>
    <w:rsid w:val="00514DFF"/>
    <w:rsid w:val="0051713E"/>
    <w:rsid w:val="005227DF"/>
    <w:rsid w:val="005242CB"/>
    <w:rsid w:val="005248A2"/>
    <w:rsid w:val="0052508B"/>
    <w:rsid w:val="005257FE"/>
    <w:rsid w:val="005259C3"/>
    <w:rsid w:val="005265DA"/>
    <w:rsid w:val="005272C9"/>
    <w:rsid w:val="00530864"/>
    <w:rsid w:val="005329B5"/>
    <w:rsid w:val="0053333D"/>
    <w:rsid w:val="00533F17"/>
    <w:rsid w:val="005366D9"/>
    <w:rsid w:val="00537EB1"/>
    <w:rsid w:val="00542D80"/>
    <w:rsid w:val="00542DCE"/>
    <w:rsid w:val="00543B30"/>
    <w:rsid w:val="00550A83"/>
    <w:rsid w:val="005527E8"/>
    <w:rsid w:val="00553126"/>
    <w:rsid w:val="0055389C"/>
    <w:rsid w:val="00553C15"/>
    <w:rsid w:val="00554984"/>
    <w:rsid w:val="00557EB7"/>
    <w:rsid w:val="00560800"/>
    <w:rsid w:val="00561EA2"/>
    <w:rsid w:val="00563323"/>
    <w:rsid w:val="0056542B"/>
    <w:rsid w:val="00566846"/>
    <w:rsid w:val="00567238"/>
    <w:rsid w:val="005724B3"/>
    <w:rsid w:val="005726C4"/>
    <w:rsid w:val="00573A23"/>
    <w:rsid w:val="0057524C"/>
    <w:rsid w:val="00577621"/>
    <w:rsid w:val="005800F3"/>
    <w:rsid w:val="005811E6"/>
    <w:rsid w:val="00582F56"/>
    <w:rsid w:val="0058359E"/>
    <w:rsid w:val="005838A1"/>
    <w:rsid w:val="00583F4D"/>
    <w:rsid w:val="00584223"/>
    <w:rsid w:val="00584FD1"/>
    <w:rsid w:val="00585604"/>
    <w:rsid w:val="005878E3"/>
    <w:rsid w:val="0059101E"/>
    <w:rsid w:val="00594B98"/>
    <w:rsid w:val="005A0F67"/>
    <w:rsid w:val="005A16AA"/>
    <w:rsid w:val="005A3658"/>
    <w:rsid w:val="005A63F4"/>
    <w:rsid w:val="005A6FEF"/>
    <w:rsid w:val="005A7697"/>
    <w:rsid w:val="005A7FBF"/>
    <w:rsid w:val="005B03B3"/>
    <w:rsid w:val="005B1F16"/>
    <w:rsid w:val="005B3CC7"/>
    <w:rsid w:val="005B3FF2"/>
    <w:rsid w:val="005B5BC5"/>
    <w:rsid w:val="005B68CF"/>
    <w:rsid w:val="005B7FC2"/>
    <w:rsid w:val="005C20B6"/>
    <w:rsid w:val="005C2830"/>
    <w:rsid w:val="005C5F9E"/>
    <w:rsid w:val="005C6135"/>
    <w:rsid w:val="005C7955"/>
    <w:rsid w:val="005D18F7"/>
    <w:rsid w:val="005D301D"/>
    <w:rsid w:val="005D5111"/>
    <w:rsid w:val="005D76B5"/>
    <w:rsid w:val="005D7CB4"/>
    <w:rsid w:val="005E4C60"/>
    <w:rsid w:val="005E51EC"/>
    <w:rsid w:val="005E5B5D"/>
    <w:rsid w:val="005E7F5A"/>
    <w:rsid w:val="005F39A2"/>
    <w:rsid w:val="005F39C9"/>
    <w:rsid w:val="005F546D"/>
    <w:rsid w:val="005F5AE3"/>
    <w:rsid w:val="005F7326"/>
    <w:rsid w:val="00602E8A"/>
    <w:rsid w:val="00604C82"/>
    <w:rsid w:val="006053DF"/>
    <w:rsid w:val="0061038A"/>
    <w:rsid w:val="006107C4"/>
    <w:rsid w:val="0061124F"/>
    <w:rsid w:val="00611D82"/>
    <w:rsid w:val="00613610"/>
    <w:rsid w:val="00613B66"/>
    <w:rsid w:val="006140F7"/>
    <w:rsid w:val="006201CE"/>
    <w:rsid w:val="00620CFA"/>
    <w:rsid w:val="00621523"/>
    <w:rsid w:val="00623A45"/>
    <w:rsid w:val="0062486E"/>
    <w:rsid w:val="00624893"/>
    <w:rsid w:val="00625469"/>
    <w:rsid w:val="00625EEF"/>
    <w:rsid w:val="00626EEC"/>
    <w:rsid w:val="00630E01"/>
    <w:rsid w:val="00631B33"/>
    <w:rsid w:val="00631CA5"/>
    <w:rsid w:val="00634962"/>
    <w:rsid w:val="00643DE0"/>
    <w:rsid w:val="00645383"/>
    <w:rsid w:val="00645E0B"/>
    <w:rsid w:val="00650472"/>
    <w:rsid w:val="006518BE"/>
    <w:rsid w:val="00652D9B"/>
    <w:rsid w:val="00655435"/>
    <w:rsid w:val="006669C1"/>
    <w:rsid w:val="00670213"/>
    <w:rsid w:val="0067172D"/>
    <w:rsid w:val="00672D32"/>
    <w:rsid w:val="00677BA4"/>
    <w:rsid w:val="006829C9"/>
    <w:rsid w:val="00694BF9"/>
    <w:rsid w:val="006962BC"/>
    <w:rsid w:val="006A2504"/>
    <w:rsid w:val="006A364A"/>
    <w:rsid w:val="006A36C4"/>
    <w:rsid w:val="006A6F61"/>
    <w:rsid w:val="006B1C39"/>
    <w:rsid w:val="006B46FC"/>
    <w:rsid w:val="006B69E3"/>
    <w:rsid w:val="006C19CB"/>
    <w:rsid w:val="006C1DBF"/>
    <w:rsid w:val="006C1DF0"/>
    <w:rsid w:val="006C43FA"/>
    <w:rsid w:val="006C6020"/>
    <w:rsid w:val="006C608C"/>
    <w:rsid w:val="006C6F90"/>
    <w:rsid w:val="006C7A82"/>
    <w:rsid w:val="006D0722"/>
    <w:rsid w:val="006D0987"/>
    <w:rsid w:val="006D3B79"/>
    <w:rsid w:val="006D53BC"/>
    <w:rsid w:val="006D7800"/>
    <w:rsid w:val="006E23DB"/>
    <w:rsid w:val="006E42C4"/>
    <w:rsid w:val="006E5182"/>
    <w:rsid w:val="006E62D8"/>
    <w:rsid w:val="006F3A5C"/>
    <w:rsid w:val="006F3C11"/>
    <w:rsid w:val="006F534F"/>
    <w:rsid w:val="007021E1"/>
    <w:rsid w:val="00710611"/>
    <w:rsid w:val="00711432"/>
    <w:rsid w:val="00711BCA"/>
    <w:rsid w:val="00711F60"/>
    <w:rsid w:val="00713013"/>
    <w:rsid w:val="00715E54"/>
    <w:rsid w:val="00720E1A"/>
    <w:rsid w:val="0072240F"/>
    <w:rsid w:val="007226FA"/>
    <w:rsid w:val="007230E4"/>
    <w:rsid w:val="00731CF1"/>
    <w:rsid w:val="0073409C"/>
    <w:rsid w:val="00735CBD"/>
    <w:rsid w:val="007372D0"/>
    <w:rsid w:val="00740346"/>
    <w:rsid w:val="00740C7A"/>
    <w:rsid w:val="00740E07"/>
    <w:rsid w:val="00741865"/>
    <w:rsid w:val="00741FF3"/>
    <w:rsid w:val="007434A3"/>
    <w:rsid w:val="007436B2"/>
    <w:rsid w:val="0074454C"/>
    <w:rsid w:val="0074456A"/>
    <w:rsid w:val="0074477D"/>
    <w:rsid w:val="00744CBF"/>
    <w:rsid w:val="007469F8"/>
    <w:rsid w:val="00746AD2"/>
    <w:rsid w:val="00746FB1"/>
    <w:rsid w:val="0074738A"/>
    <w:rsid w:val="00747722"/>
    <w:rsid w:val="00750EA1"/>
    <w:rsid w:val="007523EE"/>
    <w:rsid w:val="00752856"/>
    <w:rsid w:val="007536C3"/>
    <w:rsid w:val="00753782"/>
    <w:rsid w:val="00753CD3"/>
    <w:rsid w:val="00757619"/>
    <w:rsid w:val="007606C5"/>
    <w:rsid w:val="00763734"/>
    <w:rsid w:val="00764C73"/>
    <w:rsid w:val="00766640"/>
    <w:rsid w:val="00766AB7"/>
    <w:rsid w:val="007721FB"/>
    <w:rsid w:val="00773377"/>
    <w:rsid w:val="007739B1"/>
    <w:rsid w:val="007772EF"/>
    <w:rsid w:val="00782B11"/>
    <w:rsid w:val="00783047"/>
    <w:rsid w:val="007852FC"/>
    <w:rsid w:val="00785DF9"/>
    <w:rsid w:val="007922D8"/>
    <w:rsid w:val="00795441"/>
    <w:rsid w:val="00796DC7"/>
    <w:rsid w:val="0079743A"/>
    <w:rsid w:val="007A1440"/>
    <w:rsid w:val="007A1961"/>
    <w:rsid w:val="007A64EF"/>
    <w:rsid w:val="007B2901"/>
    <w:rsid w:val="007B4D73"/>
    <w:rsid w:val="007B549D"/>
    <w:rsid w:val="007B6774"/>
    <w:rsid w:val="007B693A"/>
    <w:rsid w:val="007B7C15"/>
    <w:rsid w:val="007C0AAC"/>
    <w:rsid w:val="007C2063"/>
    <w:rsid w:val="007C4EB8"/>
    <w:rsid w:val="007C544E"/>
    <w:rsid w:val="007C59D3"/>
    <w:rsid w:val="007C5D85"/>
    <w:rsid w:val="007C73BF"/>
    <w:rsid w:val="007C7E34"/>
    <w:rsid w:val="007D1CBC"/>
    <w:rsid w:val="007D5073"/>
    <w:rsid w:val="007D7C11"/>
    <w:rsid w:val="007E0899"/>
    <w:rsid w:val="007E2298"/>
    <w:rsid w:val="007E394D"/>
    <w:rsid w:val="007E48DC"/>
    <w:rsid w:val="007E4D6F"/>
    <w:rsid w:val="007E67CD"/>
    <w:rsid w:val="007E723A"/>
    <w:rsid w:val="007E76EE"/>
    <w:rsid w:val="007F0EB5"/>
    <w:rsid w:val="007F1800"/>
    <w:rsid w:val="007F7921"/>
    <w:rsid w:val="007F7B1A"/>
    <w:rsid w:val="00802AB2"/>
    <w:rsid w:val="00805B83"/>
    <w:rsid w:val="00810092"/>
    <w:rsid w:val="0081125D"/>
    <w:rsid w:val="0081193E"/>
    <w:rsid w:val="0081290D"/>
    <w:rsid w:val="00816E7E"/>
    <w:rsid w:val="0082140C"/>
    <w:rsid w:val="00824900"/>
    <w:rsid w:val="00827819"/>
    <w:rsid w:val="00831346"/>
    <w:rsid w:val="00833388"/>
    <w:rsid w:val="008369DB"/>
    <w:rsid w:val="00836EDB"/>
    <w:rsid w:val="0084537E"/>
    <w:rsid w:val="0084584D"/>
    <w:rsid w:val="00846C4A"/>
    <w:rsid w:val="0085552F"/>
    <w:rsid w:val="0086102A"/>
    <w:rsid w:val="008616A0"/>
    <w:rsid w:val="00861BE7"/>
    <w:rsid w:val="00863144"/>
    <w:rsid w:val="00864364"/>
    <w:rsid w:val="0086587F"/>
    <w:rsid w:val="00870E85"/>
    <w:rsid w:val="008710D6"/>
    <w:rsid w:val="008725F7"/>
    <w:rsid w:val="00875EA5"/>
    <w:rsid w:val="008774D8"/>
    <w:rsid w:val="00877EE1"/>
    <w:rsid w:val="008807DB"/>
    <w:rsid w:val="00881099"/>
    <w:rsid w:val="008814A9"/>
    <w:rsid w:val="00881A1F"/>
    <w:rsid w:val="00890FB2"/>
    <w:rsid w:val="0089148F"/>
    <w:rsid w:val="00895D57"/>
    <w:rsid w:val="008A1C0F"/>
    <w:rsid w:val="008A1E6F"/>
    <w:rsid w:val="008A2D78"/>
    <w:rsid w:val="008A36D8"/>
    <w:rsid w:val="008A5496"/>
    <w:rsid w:val="008A555D"/>
    <w:rsid w:val="008A6050"/>
    <w:rsid w:val="008A7914"/>
    <w:rsid w:val="008B1EC1"/>
    <w:rsid w:val="008B38F2"/>
    <w:rsid w:val="008B6913"/>
    <w:rsid w:val="008B79B2"/>
    <w:rsid w:val="008C1C54"/>
    <w:rsid w:val="008C1F64"/>
    <w:rsid w:val="008C2481"/>
    <w:rsid w:val="008C289D"/>
    <w:rsid w:val="008C5C23"/>
    <w:rsid w:val="008C6DEB"/>
    <w:rsid w:val="008D3842"/>
    <w:rsid w:val="008D4FAE"/>
    <w:rsid w:val="008D65D8"/>
    <w:rsid w:val="008D7FCC"/>
    <w:rsid w:val="008E35E1"/>
    <w:rsid w:val="008E45E8"/>
    <w:rsid w:val="008F01DA"/>
    <w:rsid w:val="008F19B5"/>
    <w:rsid w:val="008F1E82"/>
    <w:rsid w:val="008F2160"/>
    <w:rsid w:val="008F4503"/>
    <w:rsid w:val="008F67C1"/>
    <w:rsid w:val="008F75A7"/>
    <w:rsid w:val="008F7B06"/>
    <w:rsid w:val="009032BE"/>
    <w:rsid w:val="009047DC"/>
    <w:rsid w:val="00904E11"/>
    <w:rsid w:val="00905963"/>
    <w:rsid w:val="00906832"/>
    <w:rsid w:val="00911226"/>
    <w:rsid w:val="00911A1A"/>
    <w:rsid w:val="00914D5D"/>
    <w:rsid w:val="00915AF9"/>
    <w:rsid w:val="009164AB"/>
    <w:rsid w:val="00917760"/>
    <w:rsid w:val="00920E62"/>
    <w:rsid w:val="009217E3"/>
    <w:rsid w:val="0092238E"/>
    <w:rsid w:val="00930CA9"/>
    <w:rsid w:val="0093312D"/>
    <w:rsid w:val="00934EE4"/>
    <w:rsid w:val="00937196"/>
    <w:rsid w:val="0094062B"/>
    <w:rsid w:val="00940F6A"/>
    <w:rsid w:val="00941671"/>
    <w:rsid w:val="009465FD"/>
    <w:rsid w:val="00946B66"/>
    <w:rsid w:val="0095067F"/>
    <w:rsid w:val="00951304"/>
    <w:rsid w:val="00952D61"/>
    <w:rsid w:val="00954704"/>
    <w:rsid w:val="00961022"/>
    <w:rsid w:val="009623FE"/>
    <w:rsid w:val="00964A22"/>
    <w:rsid w:val="0096596E"/>
    <w:rsid w:val="00972B39"/>
    <w:rsid w:val="00972E36"/>
    <w:rsid w:val="00973DEB"/>
    <w:rsid w:val="0097468A"/>
    <w:rsid w:val="009755F7"/>
    <w:rsid w:val="009805A9"/>
    <w:rsid w:val="009847F6"/>
    <w:rsid w:val="00986CB1"/>
    <w:rsid w:val="00991FC0"/>
    <w:rsid w:val="009931E1"/>
    <w:rsid w:val="009A19F3"/>
    <w:rsid w:val="009A2709"/>
    <w:rsid w:val="009A4750"/>
    <w:rsid w:val="009A5611"/>
    <w:rsid w:val="009A61D8"/>
    <w:rsid w:val="009B08AF"/>
    <w:rsid w:val="009B784D"/>
    <w:rsid w:val="009B7972"/>
    <w:rsid w:val="009B7B30"/>
    <w:rsid w:val="009C02CE"/>
    <w:rsid w:val="009C0ADA"/>
    <w:rsid w:val="009C3D75"/>
    <w:rsid w:val="009C428A"/>
    <w:rsid w:val="009C4371"/>
    <w:rsid w:val="009C515E"/>
    <w:rsid w:val="009D06AB"/>
    <w:rsid w:val="009D0EB1"/>
    <w:rsid w:val="009D1B56"/>
    <w:rsid w:val="009D2131"/>
    <w:rsid w:val="009D3B78"/>
    <w:rsid w:val="009D5153"/>
    <w:rsid w:val="009D5774"/>
    <w:rsid w:val="009D6D59"/>
    <w:rsid w:val="009D7AE2"/>
    <w:rsid w:val="009E08A4"/>
    <w:rsid w:val="009F1CFD"/>
    <w:rsid w:val="009F3619"/>
    <w:rsid w:val="009F3FAB"/>
    <w:rsid w:val="009F54ED"/>
    <w:rsid w:val="00A00FC6"/>
    <w:rsid w:val="00A01230"/>
    <w:rsid w:val="00A04985"/>
    <w:rsid w:val="00A04B94"/>
    <w:rsid w:val="00A050A2"/>
    <w:rsid w:val="00A05120"/>
    <w:rsid w:val="00A063A3"/>
    <w:rsid w:val="00A06C99"/>
    <w:rsid w:val="00A077A7"/>
    <w:rsid w:val="00A10661"/>
    <w:rsid w:val="00A1271E"/>
    <w:rsid w:val="00A12842"/>
    <w:rsid w:val="00A14543"/>
    <w:rsid w:val="00A171EE"/>
    <w:rsid w:val="00A1772E"/>
    <w:rsid w:val="00A1788E"/>
    <w:rsid w:val="00A218C7"/>
    <w:rsid w:val="00A2389C"/>
    <w:rsid w:val="00A23D10"/>
    <w:rsid w:val="00A25274"/>
    <w:rsid w:val="00A326ED"/>
    <w:rsid w:val="00A339DF"/>
    <w:rsid w:val="00A34C77"/>
    <w:rsid w:val="00A36AEA"/>
    <w:rsid w:val="00A37F1B"/>
    <w:rsid w:val="00A40278"/>
    <w:rsid w:val="00A40FC4"/>
    <w:rsid w:val="00A421F5"/>
    <w:rsid w:val="00A42330"/>
    <w:rsid w:val="00A445ED"/>
    <w:rsid w:val="00A449A4"/>
    <w:rsid w:val="00A4683D"/>
    <w:rsid w:val="00A46D34"/>
    <w:rsid w:val="00A51954"/>
    <w:rsid w:val="00A52EA4"/>
    <w:rsid w:val="00A5483D"/>
    <w:rsid w:val="00A54B86"/>
    <w:rsid w:val="00A56C0A"/>
    <w:rsid w:val="00A56CFF"/>
    <w:rsid w:val="00A57146"/>
    <w:rsid w:val="00A5746C"/>
    <w:rsid w:val="00A57BF2"/>
    <w:rsid w:val="00A618FC"/>
    <w:rsid w:val="00A63E8F"/>
    <w:rsid w:val="00A644C7"/>
    <w:rsid w:val="00A65259"/>
    <w:rsid w:val="00A67357"/>
    <w:rsid w:val="00A70F9B"/>
    <w:rsid w:val="00A75377"/>
    <w:rsid w:val="00A77098"/>
    <w:rsid w:val="00A8285C"/>
    <w:rsid w:val="00A872BB"/>
    <w:rsid w:val="00A92CED"/>
    <w:rsid w:val="00A9314C"/>
    <w:rsid w:val="00A978E0"/>
    <w:rsid w:val="00AA205D"/>
    <w:rsid w:val="00AA2CC2"/>
    <w:rsid w:val="00AA3941"/>
    <w:rsid w:val="00AA4962"/>
    <w:rsid w:val="00AA6795"/>
    <w:rsid w:val="00AB0898"/>
    <w:rsid w:val="00AB0BA2"/>
    <w:rsid w:val="00AB25B1"/>
    <w:rsid w:val="00AB2A24"/>
    <w:rsid w:val="00AB371F"/>
    <w:rsid w:val="00AB5EB6"/>
    <w:rsid w:val="00AB7AF4"/>
    <w:rsid w:val="00AC19EF"/>
    <w:rsid w:val="00AC288B"/>
    <w:rsid w:val="00AC3075"/>
    <w:rsid w:val="00AC3680"/>
    <w:rsid w:val="00AC479A"/>
    <w:rsid w:val="00AD303F"/>
    <w:rsid w:val="00AD3172"/>
    <w:rsid w:val="00AD55B0"/>
    <w:rsid w:val="00AE1A96"/>
    <w:rsid w:val="00AE1E04"/>
    <w:rsid w:val="00AE220C"/>
    <w:rsid w:val="00AE333F"/>
    <w:rsid w:val="00AE4652"/>
    <w:rsid w:val="00AE4A8B"/>
    <w:rsid w:val="00AE5C7F"/>
    <w:rsid w:val="00AE5F33"/>
    <w:rsid w:val="00AF1DB2"/>
    <w:rsid w:val="00AF20B1"/>
    <w:rsid w:val="00AF653B"/>
    <w:rsid w:val="00AF6AD6"/>
    <w:rsid w:val="00B03553"/>
    <w:rsid w:val="00B03EC4"/>
    <w:rsid w:val="00B04735"/>
    <w:rsid w:val="00B04F31"/>
    <w:rsid w:val="00B076F1"/>
    <w:rsid w:val="00B17DD9"/>
    <w:rsid w:val="00B220D9"/>
    <w:rsid w:val="00B26CB8"/>
    <w:rsid w:val="00B27B50"/>
    <w:rsid w:val="00B326ED"/>
    <w:rsid w:val="00B32987"/>
    <w:rsid w:val="00B33FF7"/>
    <w:rsid w:val="00B3420E"/>
    <w:rsid w:val="00B3516E"/>
    <w:rsid w:val="00B35917"/>
    <w:rsid w:val="00B36596"/>
    <w:rsid w:val="00B40214"/>
    <w:rsid w:val="00B447E7"/>
    <w:rsid w:val="00B4487C"/>
    <w:rsid w:val="00B45A68"/>
    <w:rsid w:val="00B46901"/>
    <w:rsid w:val="00B47025"/>
    <w:rsid w:val="00B501CE"/>
    <w:rsid w:val="00B520B2"/>
    <w:rsid w:val="00B52B2D"/>
    <w:rsid w:val="00B533BA"/>
    <w:rsid w:val="00B54451"/>
    <w:rsid w:val="00B573C6"/>
    <w:rsid w:val="00B6063C"/>
    <w:rsid w:val="00B622D7"/>
    <w:rsid w:val="00B636F1"/>
    <w:rsid w:val="00B64496"/>
    <w:rsid w:val="00B66741"/>
    <w:rsid w:val="00B75789"/>
    <w:rsid w:val="00B810EF"/>
    <w:rsid w:val="00B815F8"/>
    <w:rsid w:val="00B82EAA"/>
    <w:rsid w:val="00B851C0"/>
    <w:rsid w:val="00B8520D"/>
    <w:rsid w:val="00B87381"/>
    <w:rsid w:val="00B87A23"/>
    <w:rsid w:val="00B9464C"/>
    <w:rsid w:val="00B94E32"/>
    <w:rsid w:val="00B96707"/>
    <w:rsid w:val="00BA0E11"/>
    <w:rsid w:val="00BA490B"/>
    <w:rsid w:val="00BA5443"/>
    <w:rsid w:val="00BB05F7"/>
    <w:rsid w:val="00BB1F20"/>
    <w:rsid w:val="00BB3A4A"/>
    <w:rsid w:val="00BB3A59"/>
    <w:rsid w:val="00BC0CAD"/>
    <w:rsid w:val="00BC124F"/>
    <w:rsid w:val="00BC390A"/>
    <w:rsid w:val="00BC43FD"/>
    <w:rsid w:val="00BC5C9E"/>
    <w:rsid w:val="00BC6285"/>
    <w:rsid w:val="00BC66CD"/>
    <w:rsid w:val="00BC6887"/>
    <w:rsid w:val="00BC7562"/>
    <w:rsid w:val="00BC775D"/>
    <w:rsid w:val="00BC7CD8"/>
    <w:rsid w:val="00BD0186"/>
    <w:rsid w:val="00BD4E04"/>
    <w:rsid w:val="00BD630D"/>
    <w:rsid w:val="00BE53D5"/>
    <w:rsid w:val="00BE5ADD"/>
    <w:rsid w:val="00BE5CC7"/>
    <w:rsid w:val="00BE7A79"/>
    <w:rsid w:val="00BF23E6"/>
    <w:rsid w:val="00BF26CF"/>
    <w:rsid w:val="00BF3B73"/>
    <w:rsid w:val="00BF45FD"/>
    <w:rsid w:val="00BF4C6F"/>
    <w:rsid w:val="00BF5C87"/>
    <w:rsid w:val="00BF79A1"/>
    <w:rsid w:val="00C01CF1"/>
    <w:rsid w:val="00C03F63"/>
    <w:rsid w:val="00C0439D"/>
    <w:rsid w:val="00C04DBD"/>
    <w:rsid w:val="00C059D5"/>
    <w:rsid w:val="00C074B8"/>
    <w:rsid w:val="00C07E2C"/>
    <w:rsid w:val="00C11C40"/>
    <w:rsid w:val="00C1223E"/>
    <w:rsid w:val="00C1250E"/>
    <w:rsid w:val="00C125E3"/>
    <w:rsid w:val="00C14782"/>
    <w:rsid w:val="00C15B3F"/>
    <w:rsid w:val="00C16ABC"/>
    <w:rsid w:val="00C173F7"/>
    <w:rsid w:val="00C20174"/>
    <w:rsid w:val="00C202DD"/>
    <w:rsid w:val="00C2055E"/>
    <w:rsid w:val="00C210B1"/>
    <w:rsid w:val="00C22A1D"/>
    <w:rsid w:val="00C306E9"/>
    <w:rsid w:val="00C3246B"/>
    <w:rsid w:val="00C3351F"/>
    <w:rsid w:val="00C34467"/>
    <w:rsid w:val="00C40374"/>
    <w:rsid w:val="00C4089B"/>
    <w:rsid w:val="00C422E4"/>
    <w:rsid w:val="00C4329C"/>
    <w:rsid w:val="00C4598B"/>
    <w:rsid w:val="00C459A6"/>
    <w:rsid w:val="00C47462"/>
    <w:rsid w:val="00C515EC"/>
    <w:rsid w:val="00C51FBB"/>
    <w:rsid w:val="00C53D77"/>
    <w:rsid w:val="00C55646"/>
    <w:rsid w:val="00C565C1"/>
    <w:rsid w:val="00C56B74"/>
    <w:rsid w:val="00C56EAC"/>
    <w:rsid w:val="00C609AB"/>
    <w:rsid w:val="00C60AFF"/>
    <w:rsid w:val="00C62B06"/>
    <w:rsid w:val="00C63423"/>
    <w:rsid w:val="00C6725E"/>
    <w:rsid w:val="00C6748D"/>
    <w:rsid w:val="00C67A7C"/>
    <w:rsid w:val="00C70B30"/>
    <w:rsid w:val="00C71438"/>
    <w:rsid w:val="00C71EC5"/>
    <w:rsid w:val="00C732F8"/>
    <w:rsid w:val="00C73543"/>
    <w:rsid w:val="00C751AB"/>
    <w:rsid w:val="00C7709B"/>
    <w:rsid w:val="00C77134"/>
    <w:rsid w:val="00C7785D"/>
    <w:rsid w:val="00C80401"/>
    <w:rsid w:val="00C8097D"/>
    <w:rsid w:val="00C81155"/>
    <w:rsid w:val="00C81E5D"/>
    <w:rsid w:val="00C81F5E"/>
    <w:rsid w:val="00C836AB"/>
    <w:rsid w:val="00C84143"/>
    <w:rsid w:val="00C8447C"/>
    <w:rsid w:val="00C84A90"/>
    <w:rsid w:val="00C87FD0"/>
    <w:rsid w:val="00C91279"/>
    <w:rsid w:val="00C92024"/>
    <w:rsid w:val="00C929CC"/>
    <w:rsid w:val="00C9380A"/>
    <w:rsid w:val="00C93B8C"/>
    <w:rsid w:val="00C9437B"/>
    <w:rsid w:val="00C95E5F"/>
    <w:rsid w:val="00CA12CE"/>
    <w:rsid w:val="00CA2600"/>
    <w:rsid w:val="00CA3660"/>
    <w:rsid w:val="00CA4D1A"/>
    <w:rsid w:val="00CA7DD8"/>
    <w:rsid w:val="00CB111A"/>
    <w:rsid w:val="00CB15FE"/>
    <w:rsid w:val="00CB24E4"/>
    <w:rsid w:val="00CB3A32"/>
    <w:rsid w:val="00CB42E6"/>
    <w:rsid w:val="00CB508B"/>
    <w:rsid w:val="00CB7D75"/>
    <w:rsid w:val="00CB7DCA"/>
    <w:rsid w:val="00CC2745"/>
    <w:rsid w:val="00CC489D"/>
    <w:rsid w:val="00CC67AC"/>
    <w:rsid w:val="00CD287C"/>
    <w:rsid w:val="00CD3475"/>
    <w:rsid w:val="00CE1A8D"/>
    <w:rsid w:val="00CE6E3B"/>
    <w:rsid w:val="00CE74D6"/>
    <w:rsid w:val="00CF0467"/>
    <w:rsid w:val="00CF12F3"/>
    <w:rsid w:val="00CF4190"/>
    <w:rsid w:val="00CF53D4"/>
    <w:rsid w:val="00CF5A41"/>
    <w:rsid w:val="00CF7174"/>
    <w:rsid w:val="00CF79E1"/>
    <w:rsid w:val="00CF7F7F"/>
    <w:rsid w:val="00D0120B"/>
    <w:rsid w:val="00D12C15"/>
    <w:rsid w:val="00D15533"/>
    <w:rsid w:val="00D15EC0"/>
    <w:rsid w:val="00D15F8E"/>
    <w:rsid w:val="00D20283"/>
    <w:rsid w:val="00D21F29"/>
    <w:rsid w:val="00D22D2F"/>
    <w:rsid w:val="00D23CB2"/>
    <w:rsid w:val="00D262E6"/>
    <w:rsid w:val="00D2781D"/>
    <w:rsid w:val="00D31C2F"/>
    <w:rsid w:val="00D33160"/>
    <w:rsid w:val="00D3319E"/>
    <w:rsid w:val="00D334DE"/>
    <w:rsid w:val="00D4018E"/>
    <w:rsid w:val="00D43ECB"/>
    <w:rsid w:val="00D46817"/>
    <w:rsid w:val="00D46ECD"/>
    <w:rsid w:val="00D50317"/>
    <w:rsid w:val="00D517B9"/>
    <w:rsid w:val="00D51AF4"/>
    <w:rsid w:val="00D51D2D"/>
    <w:rsid w:val="00D52407"/>
    <w:rsid w:val="00D53C02"/>
    <w:rsid w:val="00D56551"/>
    <w:rsid w:val="00D57615"/>
    <w:rsid w:val="00D61532"/>
    <w:rsid w:val="00D620E6"/>
    <w:rsid w:val="00D62655"/>
    <w:rsid w:val="00D62BF2"/>
    <w:rsid w:val="00D648D8"/>
    <w:rsid w:val="00D65482"/>
    <w:rsid w:val="00D676E8"/>
    <w:rsid w:val="00D70708"/>
    <w:rsid w:val="00D707D0"/>
    <w:rsid w:val="00D726E9"/>
    <w:rsid w:val="00D75EE3"/>
    <w:rsid w:val="00D7710E"/>
    <w:rsid w:val="00D777A7"/>
    <w:rsid w:val="00D77BB0"/>
    <w:rsid w:val="00D80D79"/>
    <w:rsid w:val="00D8141D"/>
    <w:rsid w:val="00D82619"/>
    <w:rsid w:val="00D83544"/>
    <w:rsid w:val="00D8580B"/>
    <w:rsid w:val="00D861AA"/>
    <w:rsid w:val="00D86C8F"/>
    <w:rsid w:val="00D86C96"/>
    <w:rsid w:val="00D87D31"/>
    <w:rsid w:val="00D94203"/>
    <w:rsid w:val="00D96EB5"/>
    <w:rsid w:val="00D971B9"/>
    <w:rsid w:val="00D9799A"/>
    <w:rsid w:val="00DA264D"/>
    <w:rsid w:val="00DA3E18"/>
    <w:rsid w:val="00DA3F0E"/>
    <w:rsid w:val="00DA4469"/>
    <w:rsid w:val="00DA4FE3"/>
    <w:rsid w:val="00DA63A4"/>
    <w:rsid w:val="00DA6962"/>
    <w:rsid w:val="00DA73D2"/>
    <w:rsid w:val="00DA79BD"/>
    <w:rsid w:val="00DB0EC4"/>
    <w:rsid w:val="00DB0F49"/>
    <w:rsid w:val="00DB4AD6"/>
    <w:rsid w:val="00DB6953"/>
    <w:rsid w:val="00DB713E"/>
    <w:rsid w:val="00DC16C6"/>
    <w:rsid w:val="00DC28BD"/>
    <w:rsid w:val="00DC3F53"/>
    <w:rsid w:val="00DC53EC"/>
    <w:rsid w:val="00DD1EFC"/>
    <w:rsid w:val="00DD33E9"/>
    <w:rsid w:val="00DD37DD"/>
    <w:rsid w:val="00DD5374"/>
    <w:rsid w:val="00DD54CB"/>
    <w:rsid w:val="00DD5E63"/>
    <w:rsid w:val="00DE331B"/>
    <w:rsid w:val="00DE622B"/>
    <w:rsid w:val="00DE6A9E"/>
    <w:rsid w:val="00DE7CE5"/>
    <w:rsid w:val="00DF0C66"/>
    <w:rsid w:val="00DF0FD1"/>
    <w:rsid w:val="00DF40AE"/>
    <w:rsid w:val="00DF6E57"/>
    <w:rsid w:val="00E002D3"/>
    <w:rsid w:val="00E042E5"/>
    <w:rsid w:val="00E043E9"/>
    <w:rsid w:val="00E06413"/>
    <w:rsid w:val="00E064F7"/>
    <w:rsid w:val="00E109B1"/>
    <w:rsid w:val="00E130F6"/>
    <w:rsid w:val="00E13C95"/>
    <w:rsid w:val="00E168BD"/>
    <w:rsid w:val="00E202A0"/>
    <w:rsid w:val="00E20E6D"/>
    <w:rsid w:val="00E23522"/>
    <w:rsid w:val="00E26532"/>
    <w:rsid w:val="00E27B49"/>
    <w:rsid w:val="00E32C95"/>
    <w:rsid w:val="00E32DAC"/>
    <w:rsid w:val="00E35C0D"/>
    <w:rsid w:val="00E3601F"/>
    <w:rsid w:val="00E369A4"/>
    <w:rsid w:val="00E36EE7"/>
    <w:rsid w:val="00E37E84"/>
    <w:rsid w:val="00E40E0F"/>
    <w:rsid w:val="00E464DE"/>
    <w:rsid w:val="00E5069E"/>
    <w:rsid w:val="00E506AB"/>
    <w:rsid w:val="00E50C8E"/>
    <w:rsid w:val="00E53551"/>
    <w:rsid w:val="00E548C3"/>
    <w:rsid w:val="00E552DD"/>
    <w:rsid w:val="00E57977"/>
    <w:rsid w:val="00E6133F"/>
    <w:rsid w:val="00E62980"/>
    <w:rsid w:val="00E662E8"/>
    <w:rsid w:val="00E66A40"/>
    <w:rsid w:val="00E72044"/>
    <w:rsid w:val="00E7204D"/>
    <w:rsid w:val="00E724EC"/>
    <w:rsid w:val="00E73478"/>
    <w:rsid w:val="00E7557E"/>
    <w:rsid w:val="00E80CAA"/>
    <w:rsid w:val="00E82085"/>
    <w:rsid w:val="00E832B9"/>
    <w:rsid w:val="00E87CEC"/>
    <w:rsid w:val="00E90A8F"/>
    <w:rsid w:val="00E93B1E"/>
    <w:rsid w:val="00E96731"/>
    <w:rsid w:val="00EA04D2"/>
    <w:rsid w:val="00EA4187"/>
    <w:rsid w:val="00EA457E"/>
    <w:rsid w:val="00EA7434"/>
    <w:rsid w:val="00EB0566"/>
    <w:rsid w:val="00EB54AA"/>
    <w:rsid w:val="00EB5947"/>
    <w:rsid w:val="00EC0EF5"/>
    <w:rsid w:val="00EC1310"/>
    <w:rsid w:val="00EC1BA0"/>
    <w:rsid w:val="00EC3470"/>
    <w:rsid w:val="00EC486F"/>
    <w:rsid w:val="00ED1749"/>
    <w:rsid w:val="00ED3211"/>
    <w:rsid w:val="00ED33AD"/>
    <w:rsid w:val="00ED36CC"/>
    <w:rsid w:val="00ED4E6C"/>
    <w:rsid w:val="00EE2B86"/>
    <w:rsid w:val="00EF0EEB"/>
    <w:rsid w:val="00EF226E"/>
    <w:rsid w:val="00EF25B2"/>
    <w:rsid w:val="00EF266C"/>
    <w:rsid w:val="00EF3D4E"/>
    <w:rsid w:val="00EF4B71"/>
    <w:rsid w:val="00F00668"/>
    <w:rsid w:val="00F060DD"/>
    <w:rsid w:val="00F0681A"/>
    <w:rsid w:val="00F1006C"/>
    <w:rsid w:val="00F17543"/>
    <w:rsid w:val="00F17742"/>
    <w:rsid w:val="00F209C9"/>
    <w:rsid w:val="00F25026"/>
    <w:rsid w:val="00F27DCD"/>
    <w:rsid w:val="00F3019F"/>
    <w:rsid w:val="00F30D39"/>
    <w:rsid w:val="00F3114C"/>
    <w:rsid w:val="00F313D5"/>
    <w:rsid w:val="00F33769"/>
    <w:rsid w:val="00F33CDD"/>
    <w:rsid w:val="00F34051"/>
    <w:rsid w:val="00F34A27"/>
    <w:rsid w:val="00F35337"/>
    <w:rsid w:val="00F354C1"/>
    <w:rsid w:val="00F359A0"/>
    <w:rsid w:val="00F41013"/>
    <w:rsid w:val="00F43F92"/>
    <w:rsid w:val="00F458CC"/>
    <w:rsid w:val="00F46214"/>
    <w:rsid w:val="00F47C01"/>
    <w:rsid w:val="00F50E54"/>
    <w:rsid w:val="00F53D77"/>
    <w:rsid w:val="00F53ED4"/>
    <w:rsid w:val="00F55262"/>
    <w:rsid w:val="00F552C9"/>
    <w:rsid w:val="00F55B92"/>
    <w:rsid w:val="00F579D3"/>
    <w:rsid w:val="00F622A8"/>
    <w:rsid w:val="00F62B0A"/>
    <w:rsid w:val="00F634D2"/>
    <w:rsid w:val="00F648E6"/>
    <w:rsid w:val="00F66754"/>
    <w:rsid w:val="00F701E4"/>
    <w:rsid w:val="00F72D22"/>
    <w:rsid w:val="00F73D7B"/>
    <w:rsid w:val="00F74F12"/>
    <w:rsid w:val="00F81382"/>
    <w:rsid w:val="00F82A46"/>
    <w:rsid w:val="00F8616D"/>
    <w:rsid w:val="00F86E0C"/>
    <w:rsid w:val="00F876A6"/>
    <w:rsid w:val="00F9250D"/>
    <w:rsid w:val="00F92CF4"/>
    <w:rsid w:val="00F95CF1"/>
    <w:rsid w:val="00F9682F"/>
    <w:rsid w:val="00F97921"/>
    <w:rsid w:val="00FA41AE"/>
    <w:rsid w:val="00FA45D5"/>
    <w:rsid w:val="00FB1CB0"/>
    <w:rsid w:val="00FB294F"/>
    <w:rsid w:val="00FB2D25"/>
    <w:rsid w:val="00FB2FEE"/>
    <w:rsid w:val="00FB40AD"/>
    <w:rsid w:val="00FB4A70"/>
    <w:rsid w:val="00FB5251"/>
    <w:rsid w:val="00FB61F3"/>
    <w:rsid w:val="00FB7E54"/>
    <w:rsid w:val="00FC0CC7"/>
    <w:rsid w:val="00FC37E7"/>
    <w:rsid w:val="00FC507F"/>
    <w:rsid w:val="00FC67BB"/>
    <w:rsid w:val="00FD0A18"/>
    <w:rsid w:val="00FD4246"/>
    <w:rsid w:val="00FD42F7"/>
    <w:rsid w:val="00FD6698"/>
    <w:rsid w:val="00FD6B9C"/>
    <w:rsid w:val="00FD6BA3"/>
    <w:rsid w:val="00FE272C"/>
    <w:rsid w:val="00FE366E"/>
    <w:rsid w:val="00FE5191"/>
    <w:rsid w:val="00FE6B8F"/>
    <w:rsid w:val="00FE7CE8"/>
    <w:rsid w:val="00FE7DE2"/>
    <w:rsid w:val="00FF4813"/>
    <w:rsid w:val="00FF64E1"/>
    <w:rsid w:val="00FF6850"/>
    <w:rsid w:val="00FF75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A9106"/>
  <w15:docId w15:val="{AE539E22-0D46-4CB1-969B-5D186B41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AA5"/>
    <w:pPr>
      <w:spacing w:after="0" w:line="240" w:lineRule="auto"/>
    </w:pPr>
  </w:style>
  <w:style w:type="table" w:styleId="TableGrid">
    <w:name w:val="Table Grid"/>
    <w:basedOn w:val="TableNormal"/>
    <w:uiPriority w:val="39"/>
    <w:rsid w:val="004D5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374"/>
    <w:pPr>
      <w:ind w:left="720"/>
      <w:contextualSpacing/>
    </w:pPr>
  </w:style>
  <w:style w:type="character" w:styleId="Hyperlink">
    <w:name w:val="Hyperlink"/>
    <w:uiPriority w:val="99"/>
    <w:unhideWhenUsed/>
    <w:rsid w:val="00264402"/>
    <w:rPr>
      <w:color w:val="0000FF"/>
      <w:u w:val="single"/>
    </w:rPr>
  </w:style>
  <w:style w:type="paragraph" w:styleId="Header">
    <w:name w:val="header"/>
    <w:basedOn w:val="Normal"/>
    <w:link w:val="HeaderChar"/>
    <w:uiPriority w:val="99"/>
    <w:unhideWhenUsed/>
    <w:rsid w:val="00E50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69E"/>
  </w:style>
  <w:style w:type="paragraph" w:styleId="Footer">
    <w:name w:val="footer"/>
    <w:basedOn w:val="Normal"/>
    <w:link w:val="FooterChar"/>
    <w:uiPriority w:val="99"/>
    <w:unhideWhenUsed/>
    <w:rsid w:val="00E50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69E"/>
  </w:style>
  <w:style w:type="paragraph" w:styleId="BalloonText">
    <w:name w:val="Balloon Text"/>
    <w:basedOn w:val="Normal"/>
    <w:link w:val="BalloonTextChar"/>
    <w:uiPriority w:val="99"/>
    <w:semiHidden/>
    <w:unhideWhenUsed/>
    <w:rsid w:val="00E5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69E"/>
    <w:rPr>
      <w:rFonts w:ascii="Tahoma" w:hAnsi="Tahoma" w:cs="Tahoma"/>
      <w:sz w:val="16"/>
      <w:szCs w:val="16"/>
    </w:rPr>
  </w:style>
  <w:style w:type="paragraph" w:styleId="BodyText">
    <w:name w:val="Body Text"/>
    <w:basedOn w:val="Normal"/>
    <w:link w:val="BodyTextChar"/>
    <w:rsid w:val="00E5069E"/>
    <w:pPr>
      <w:spacing w:after="0" w:line="240" w:lineRule="auto"/>
      <w:jc w:val="both"/>
    </w:pPr>
    <w:rPr>
      <w:rFonts w:ascii="Garamond" w:eastAsia="Times New Roman" w:hAnsi="Garamond" w:cs="Times New Roman"/>
      <w:sz w:val="28"/>
      <w:szCs w:val="24"/>
      <w:lang w:val="en-US"/>
    </w:rPr>
  </w:style>
  <w:style w:type="character" w:customStyle="1" w:styleId="BodyTextChar">
    <w:name w:val="Body Text Char"/>
    <w:basedOn w:val="DefaultParagraphFont"/>
    <w:link w:val="BodyText"/>
    <w:rsid w:val="00E5069E"/>
    <w:rPr>
      <w:rFonts w:ascii="Garamond" w:eastAsia="Times New Roman" w:hAnsi="Garamond"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704">
      <w:bodyDiv w:val="1"/>
      <w:marLeft w:val="0"/>
      <w:marRight w:val="0"/>
      <w:marTop w:val="0"/>
      <w:marBottom w:val="0"/>
      <w:divBdr>
        <w:top w:val="none" w:sz="0" w:space="0" w:color="auto"/>
        <w:left w:val="none" w:sz="0" w:space="0" w:color="auto"/>
        <w:bottom w:val="none" w:sz="0" w:space="0" w:color="auto"/>
        <w:right w:val="none" w:sz="0" w:space="0" w:color="auto"/>
      </w:divBdr>
    </w:div>
    <w:div w:id="9765221">
      <w:bodyDiv w:val="1"/>
      <w:marLeft w:val="0"/>
      <w:marRight w:val="0"/>
      <w:marTop w:val="0"/>
      <w:marBottom w:val="0"/>
      <w:divBdr>
        <w:top w:val="none" w:sz="0" w:space="0" w:color="auto"/>
        <w:left w:val="none" w:sz="0" w:space="0" w:color="auto"/>
        <w:bottom w:val="none" w:sz="0" w:space="0" w:color="auto"/>
        <w:right w:val="none" w:sz="0" w:space="0" w:color="auto"/>
      </w:divBdr>
    </w:div>
    <w:div w:id="22483947">
      <w:bodyDiv w:val="1"/>
      <w:marLeft w:val="0"/>
      <w:marRight w:val="0"/>
      <w:marTop w:val="0"/>
      <w:marBottom w:val="0"/>
      <w:divBdr>
        <w:top w:val="none" w:sz="0" w:space="0" w:color="auto"/>
        <w:left w:val="none" w:sz="0" w:space="0" w:color="auto"/>
        <w:bottom w:val="none" w:sz="0" w:space="0" w:color="auto"/>
        <w:right w:val="none" w:sz="0" w:space="0" w:color="auto"/>
      </w:divBdr>
    </w:div>
    <w:div w:id="50814831">
      <w:bodyDiv w:val="1"/>
      <w:marLeft w:val="0"/>
      <w:marRight w:val="0"/>
      <w:marTop w:val="0"/>
      <w:marBottom w:val="0"/>
      <w:divBdr>
        <w:top w:val="none" w:sz="0" w:space="0" w:color="auto"/>
        <w:left w:val="none" w:sz="0" w:space="0" w:color="auto"/>
        <w:bottom w:val="none" w:sz="0" w:space="0" w:color="auto"/>
        <w:right w:val="none" w:sz="0" w:space="0" w:color="auto"/>
      </w:divBdr>
    </w:div>
    <w:div w:id="78449123">
      <w:bodyDiv w:val="1"/>
      <w:marLeft w:val="0"/>
      <w:marRight w:val="0"/>
      <w:marTop w:val="0"/>
      <w:marBottom w:val="0"/>
      <w:divBdr>
        <w:top w:val="none" w:sz="0" w:space="0" w:color="auto"/>
        <w:left w:val="none" w:sz="0" w:space="0" w:color="auto"/>
        <w:bottom w:val="none" w:sz="0" w:space="0" w:color="auto"/>
        <w:right w:val="none" w:sz="0" w:space="0" w:color="auto"/>
      </w:divBdr>
    </w:div>
    <w:div w:id="86387246">
      <w:bodyDiv w:val="1"/>
      <w:marLeft w:val="0"/>
      <w:marRight w:val="0"/>
      <w:marTop w:val="0"/>
      <w:marBottom w:val="0"/>
      <w:divBdr>
        <w:top w:val="none" w:sz="0" w:space="0" w:color="auto"/>
        <w:left w:val="none" w:sz="0" w:space="0" w:color="auto"/>
        <w:bottom w:val="none" w:sz="0" w:space="0" w:color="auto"/>
        <w:right w:val="none" w:sz="0" w:space="0" w:color="auto"/>
      </w:divBdr>
    </w:div>
    <w:div w:id="96291032">
      <w:bodyDiv w:val="1"/>
      <w:marLeft w:val="0"/>
      <w:marRight w:val="0"/>
      <w:marTop w:val="0"/>
      <w:marBottom w:val="0"/>
      <w:divBdr>
        <w:top w:val="none" w:sz="0" w:space="0" w:color="auto"/>
        <w:left w:val="none" w:sz="0" w:space="0" w:color="auto"/>
        <w:bottom w:val="none" w:sz="0" w:space="0" w:color="auto"/>
        <w:right w:val="none" w:sz="0" w:space="0" w:color="auto"/>
      </w:divBdr>
    </w:div>
    <w:div w:id="100415058">
      <w:bodyDiv w:val="1"/>
      <w:marLeft w:val="0"/>
      <w:marRight w:val="0"/>
      <w:marTop w:val="0"/>
      <w:marBottom w:val="0"/>
      <w:divBdr>
        <w:top w:val="none" w:sz="0" w:space="0" w:color="auto"/>
        <w:left w:val="none" w:sz="0" w:space="0" w:color="auto"/>
        <w:bottom w:val="none" w:sz="0" w:space="0" w:color="auto"/>
        <w:right w:val="none" w:sz="0" w:space="0" w:color="auto"/>
      </w:divBdr>
    </w:div>
    <w:div w:id="108281876">
      <w:bodyDiv w:val="1"/>
      <w:marLeft w:val="0"/>
      <w:marRight w:val="0"/>
      <w:marTop w:val="0"/>
      <w:marBottom w:val="0"/>
      <w:divBdr>
        <w:top w:val="none" w:sz="0" w:space="0" w:color="auto"/>
        <w:left w:val="none" w:sz="0" w:space="0" w:color="auto"/>
        <w:bottom w:val="none" w:sz="0" w:space="0" w:color="auto"/>
        <w:right w:val="none" w:sz="0" w:space="0" w:color="auto"/>
      </w:divBdr>
    </w:div>
    <w:div w:id="142157987">
      <w:bodyDiv w:val="1"/>
      <w:marLeft w:val="0"/>
      <w:marRight w:val="0"/>
      <w:marTop w:val="0"/>
      <w:marBottom w:val="0"/>
      <w:divBdr>
        <w:top w:val="none" w:sz="0" w:space="0" w:color="auto"/>
        <w:left w:val="none" w:sz="0" w:space="0" w:color="auto"/>
        <w:bottom w:val="none" w:sz="0" w:space="0" w:color="auto"/>
        <w:right w:val="none" w:sz="0" w:space="0" w:color="auto"/>
      </w:divBdr>
    </w:div>
    <w:div w:id="142814503">
      <w:bodyDiv w:val="1"/>
      <w:marLeft w:val="0"/>
      <w:marRight w:val="0"/>
      <w:marTop w:val="0"/>
      <w:marBottom w:val="0"/>
      <w:divBdr>
        <w:top w:val="none" w:sz="0" w:space="0" w:color="auto"/>
        <w:left w:val="none" w:sz="0" w:space="0" w:color="auto"/>
        <w:bottom w:val="none" w:sz="0" w:space="0" w:color="auto"/>
        <w:right w:val="none" w:sz="0" w:space="0" w:color="auto"/>
      </w:divBdr>
    </w:div>
    <w:div w:id="154608400">
      <w:bodyDiv w:val="1"/>
      <w:marLeft w:val="0"/>
      <w:marRight w:val="0"/>
      <w:marTop w:val="0"/>
      <w:marBottom w:val="0"/>
      <w:divBdr>
        <w:top w:val="none" w:sz="0" w:space="0" w:color="auto"/>
        <w:left w:val="none" w:sz="0" w:space="0" w:color="auto"/>
        <w:bottom w:val="none" w:sz="0" w:space="0" w:color="auto"/>
        <w:right w:val="none" w:sz="0" w:space="0" w:color="auto"/>
      </w:divBdr>
    </w:div>
    <w:div w:id="157767151">
      <w:bodyDiv w:val="1"/>
      <w:marLeft w:val="0"/>
      <w:marRight w:val="0"/>
      <w:marTop w:val="0"/>
      <w:marBottom w:val="0"/>
      <w:divBdr>
        <w:top w:val="none" w:sz="0" w:space="0" w:color="auto"/>
        <w:left w:val="none" w:sz="0" w:space="0" w:color="auto"/>
        <w:bottom w:val="none" w:sz="0" w:space="0" w:color="auto"/>
        <w:right w:val="none" w:sz="0" w:space="0" w:color="auto"/>
      </w:divBdr>
    </w:div>
    <w:div w:id="164053319">
      <w:bodyDiv w:val="1"/>
      <w:marLeft w:val="0"/>
      <w:marRight w:val="0"/>
      <w:marTop w:val="0"/>
      <w:marBottom w:val="0"/>
      <w:divBdr>
        <w:top w:val="none" w:sz="0" w:space="0" w:color="auto"/>
        <w:left w:val="none" w:sz="0" w:space="0" w:color="auto"/>
        <w:bottom w:val="none" w:sz="0" w:space="0" w:color="auto"/>
        <w:right w:val="none" w:sz="0" w:space="0" w:color="auto"/>
      </w:divBdr>
    </w:div>
    <w:div w:id="191767263">
      <w:bodyDiv w:val="1"/>
      <w:marLeft w:val="0"/>
      <w:marRight w:val="0"/>
      <w:marTop w:val="0"/>
      <w:marBottom w:val="0"/>
      <w:divBdr>
        <w:top w:val="none" w:sz="0" w:space="0" w:color="auto"/>
        <w:left w:val="none" w:sz="0" w:space="0" w:color="auto"/>
        <w:bottom w:val="none" w:sz="0" w:space="0" w:color="auto"/>
        <w:right w:val="none" w:sz="0" w:space="0" w:color="auto"/>
      </w:divBdr>
    </w:div>
    <w:div w:id="250697477">
      <w:bodyDiv w:val="1"/>
      <w:marLeft w:val="0"/>
      <w:marRight w:val="0"/>
      <w:marTop w:val="0"/>
      <w:marBottom w:val="0"/>
      <w:divBdr>
        <w:top w:val="none" w:sz="0" w:space="0" w:color="auto"/>
        <w:left w:val="none" w:sz="0" w:space="0" w:color="auto"/>
        <w:bottom w:val="none" w:sz="0" w:space="0" w:color="auto"/>
        <w:right w:val="none" w:sz="0" w:space="0" w:color="auto"/>
      </w:divBdr>
    </w:div>
    <w:div w:id="267541549">
      <w:bodyDiv w:val="1"/>
      <w:marLeft w:val="0"/>
      <w:marRight w:val="0"/>
      <w:marTop w:val="0"/>
      <w:marBottom w:val="0"/>
      <w:divBdr>
        <w:top w:val="none" w:sz="0" w:space="0" w:color="auto"/>
        <w:left w:val="none" w:sz="0" w:space="0" w:color="auto"/>
        <w:bottom w:val="none" w:sz="0" w:space="0" w:color="auto"/>
        <w:right w:val="none" w:sz="0" w:space="0" w:color="auto"/>
      </w:divBdr>
    </w:div>
    <w:div w:id="276106322">
      <w:bodyDiv w:val="1"/>
      <w:marLeft w:val="0"/>
      <w:marRight w:val="0"/>
      <w:marTop w:val="0"/>
      <w:marBottom w:val="0"/>
      <w:divBdr>
        <w:top w:val="none" w:sz="0" w:space="0" w:color="auto"/>
        <w:left w:val="none" w:sz="0" w:space="0" w:color="auto"/>
        <w:bottom w:val="none" w:sz="0" w:space="0" w:color="auto"/>
        <w:right w:val="none" w:sz="0" w:space="0" w:color="auto"/>
      </w:divBdr>
    </w:div>
    <w:div w:id="380597768">
      <w:bodyDiv w:val="1"/>
      <w:marLeft w:val="0"/>
      <w:marRight w:val="0"/>
      <w:marTop w:val="0"/>
      <w:marBottom w:val="0"/>
      <w:divBdr>
        <w:top w:val="none" w:sz="0" w:space="0" w:color="auto"/>
        <w:left w:val="none" w:sz="0" w:space="0" w:color="auto"/>
        <w:bottom w:val="none" w:sz="0" w:space="0" w:color="auto"/>
        <w:right w:val="none" w:sz="0" w:space="0" w:color="auto"/>
      </w:divBdr>
    </w:div>
    <w:div w:id="410079381">
      <w:bodyDiv w:val="1"/>
      <w:marLeft w:val="0"/>
      <w:marRight w:val="0"/>
      <w:marTop w:val="0"/>
      <w:marBottom w:val="0"/>
      <w:divBdr>
        <w:top w:val="none" w:sz="0" w:space="0" w:color="auto"/>
        <w:left w:val="none" w:sz="0" w:space="0" w:color="auto"/>
        <w:bottom w:val="none" w:sz="0" w:space="0" w:color="auto"/>
        <w:right w:val="none" w:sz="0" w:space="0" w:color="auto"/>
      </w:divBdr>
    </w:div>
    <w:div w:id="412242524">
      <w:bodyDiv w:val="1"/>
      <w:marLeft w:val="0"/>
      <w:marRight w:val="0"/>
      <w:marTop w:val="0"/>
      <w:marBottom w:val="0"/>
      <w:divBdr>
        <w:top w:val="none" w:sz="0" w:space="0" w:color="auto"/>
        <w:left w:val="none" w:sz="0" w:space="0" w:color="auto"/>
        <w:bottom w:val="none" w:sz="0" w:space="0" w:color="auto"/>
        <w:right w:val="none" w:sz="0" w:space="0" w:color="auto"/>
      </w:divBdr>
    </w:div>
    <w:div w:id="448624889">
      <w:bodyDiv w:val="1"/>
      <w:marLeft w:val="0"/>
      <w:marRight w:val="0"/>
      <w:marTop w:val="0"/>
      <w:marBottom w:val="0"/>
      <w:divBdr>
        <w:top w:val="none" w:sz="0" w:space="0" w:color="auto"/>
        <w:left w:val="none" w:sz="0" w:space="0" w:color="auto"/>
        <w:bottom w:val="none" w:sz="0" w:space="0" w:color="auto"/>
        <w:right w:val="none" w:sz="0" w:space="0" w:color="auto"/>
      </w:divBdr>
    </w:div>
    <w:div w:id="470556917">
      <w:bodyDiv w:val="1"/>
      <w:marLeft w:val="0"/>
      <w:marRight w:val="0"/>
      <w:marTop w:val="0"/>
      <w:marBottom w:val="0"/>
      <w:divBdr>
        <w:top w:val="none" w:sz="0" w:space="0" w:color="auto"/>
        <w:left w:val="none" w:sz="0" w:space="0" w:color="auto"/>
        <w:bottom w:val="none" w:sz="0" w:space="0" w:color="auto"/>
        <w:right w:val="none" w:sz="0" w:space="0" w:color="auto"/>
      </w:divBdr>
    </w:div>
    <w:div w:id="496848891">
      <w:bodyDiv w:val="1"/>
      <w:marLeft w:val="0"/>
      <w:marRight w:val="0"/>
      <w:marTop w:val="0"/>
      <w:marBottom w:val="0"/>
      <w:divBdr>
        <w:top w:val="none" w:sz="0" w:space="0" w:color="auto"/>
        <w:left w:val="none" w:sz="0" w:space="0" w:color="auto"/>
        <w:bottom w:val="none" w:sz="0" w:space="0" w:color="auto"/>
        <w:right w:val="none" w:sz="0" w:space="0" w:color="auto"/>
      </w:divBdr>
    </w:div>
    <w:div w:id="499272283">
      <w:bodyDiv w:val="1"/>
      <w:marLeft w:val="0"/>
      <w:marRight w:val="0"/>
      <w:marTop w:val="0"/>
      <w:marBottom w:val="0"/>
      <w:divBdr>
        <w:top w:val="none" w:sz="0" w:space="0" w:color="auto"/>
        <w:left w:val="none" w:sz="0" w:space="0" w:color="auto"/>
        <w:bottom w:val="none" w:sz="0" w:space="0" w:color="auto"/>
        <w:right w:val="none" w:sz="0" w:space="0" w:color="auto"/>
      </w:divBdr>
    </w:div>
    <w:div w:id="525681784">
      <w:bodyDiv w:val="1"/>
      <w:marLeft w:val="0"/>
      <w:marRight w:val="0"/>
      <w:marTop w:val="0"/>
      <w:marBottom w:val="0"/>
      <w:divBdr>
        <w:top w:val="none" w:sz="0" w:space="0" w:color="auto"/>
        <w:left w:val="none" w:sz="0" w:space="0" w:color="auto"/>
        <w:bottom w:val="none" w:sz="0" w:space="0" w:color="auto"/>
        <w:right w:val="none" w:sz="0" w:space="0" w:color="auto"/>
      </w:divBdr>
    </w:div>
    <w:div w:id="548423840">
      <w:bodyDiv w:val="1"/>
      <w:marLeft w:val="0"/>
      <w:marRight w:val="0"/>
      <w:marTop w:val="0"/>
      <w:marBottom w:val="0"/>
      <w:divBdr>
        <w:top w:val="none" w:sz="0" w:space="0" w:color="auto"/>
        <w:left w:val="none" w:sz="0" w:space="0" w:color="auto"/>
        <w:bottom w:val="none" w:sz="0" w:space="0" w:color="auto"/>
        <w:right w:val="none" w:sz="0" w:space="0" w:color="auto"/>
      </w:divBdr>
    </w:div>
    <w:div w:id="611207156">
      <w:bodyDiv w:val="1"/>
      <w:marLeft w:val="0"/>
      <w:marRight w:val="0"/>
      <w:marTop w:val="0"/>
      <w:marBottom w:val="0"/>
      <w:divBdr>
        <w:top w:val="none" w:sz="0" w:space="0" w:color="auto"/>
        <w:left w:val="none" w:sz="0" w:space="0" w:color="auto"/>
        <w:bottom w:val="none" w:sz="0" w:space="0" w:color="auto"/>
        <w:right w:val="none" w:sz="0" w:space="0" w:color="auto"/>
      </w:divBdr>
    </w:div>
    <w:div w:id="664238111">
      <w:bodyDiv w:val="1"/>
      <w:marLeft w:val="0"/>
      <w:marRight w:val="0"/>
      <w:marTop w:val="0"/>
      <w:marBottom w:val="0"/>
      <w:divBdr>
        <w:top w:val="none" w:sz="0" w:space="0" w:color="auto"/>
        <w:left w:val="none" w:sz="0" w:space="0" w:color="auto"/>
        <w:bottom w:val="none" w:sz="0" w:space="0" w:color="auto"/>
        <w:right w:val="none" w:sz="0" w:space="0" w:color="auto"/>
      </w:divBdr>
    </w:div>
    <w:div w:id="668948492">
      <w:bodyDiv w:val="1"/>
      <w:marLeft w:val="0"/>
      <w:marRight w:val="0"/>
      <w:marTop w:val="0"/>
      <w:marBottom w:val="0"/>
      <w:divBdr>
        <w:top w:val="none" w:sz="0" w:space="0" w:color="auto"/>
        <w:left w:val="none" w:sz="0" w:space="0" w:color="auto"/>
        <w:bottom w:val="none" w:sz="0" w:space="0" w:color="auto"/>
        <w:right w:val="none" w:sz="0" w:space="0" w:color="auto"/>
      </w:divBdr>
    </w:div>
    <w:div w:id="699596879">
      <w:bodyDiv w:val="1"/>
      <w:marLeft w:val="0"/>
      <w:marRight w:val="0"/>
      <w:marTop w:val="0"/>
      <w:marBottom w:val="0"/>
      <w:divBdr>
        <w:top w:val="none" w:sz="0" w:space="0" w:color="auto"/>
        <w:left w:val="none" w:sz="0" w:space="0" w:color="auto"/>
        <w:bottom w:val="none" w:sz="0" w:space="0" w:color="auto"/>
        <w:right w:val="none" w:sz="0" w:space="0" w:color="auto"/>
      </w:divBdr>
    </w:div>
    <w:div w:id="708530421">
      <w:bodyDiv w:val="1"/>
      <w:marLeft w:val="0"/>
      <w:marRight w:val="0"/>
      <w:marTop w:val="0"/>
      <w:marBottom w:val="0"/>
      <w:divBdr>
        <w:top w:val="none" w:sz="0" w:space="0" w:color="auto"/>
        <w:left w:val="none" w:sz="0" w:space="0" w:color="auto"/>
        <w:bottom w:val="none" w:sz="0" w:space="0" w:color="auto"/>
        <w:right w:val="none" w:sz="0" w:space="0" w:color="auto"/>
      </w:divBdr>
    </w:div>
    <w:div w:id="734548651">
      <w:bodyDiv w:val="1"/>
      <w:marLeft w:val="0"/>
      <w:marRight w:val="0"/>
      <w:marTop w:val="0"/>
      <w:marBottom w:val="0"/>
      <w:divBdr>
        <w:top w:val="none" w:sz="0" w:space="0" w:color="auto"/>
        <w:left w:val="none" w:sz="0" w:space="0" w:color="auto"/>
        <w:bottom w:val="none" w:sz="0" w:space="0" w:color="auto"/>
        <w:right w:val="none" w:sz="0" w:space="0" w:color="auto"/>
      </w:divBdr>
    </w:div>
    <w:div w:id="803699641">
      <w:bodyDiv w:val="1"/>
      <w:marLeft w:val="0"/>
      <w:marRight w:val="0"/>
      <w:marTop w:val="0"/>
      <w:marBottom w:val="0"/>
      <w:divBdr>
        <w:top w:val="none" w:sz="0" w:space="0" w:color="auto"/>
        <w:left w:val="none" w:sz="0" w:space="0" w:color="auto"/>
        <w:bottom w:val="none" w:sz="0" w:space="0" w:color="auto"/>
        <w:right w:val="none" w:sz="0" w:space="0" w:color="auto"/>
      </w:divBdr>
    </w:div>
    <w:div w:id="864293115">
      <w:bodyDiv w:val="1"/>
      <w:marLeft w:val="0"/>
      <w:marRight w:val="0"/>
      <w:marTop w:val="0"/>
      <w:marBottom w:val="0"/>
      <w:divBdr>
        <w:top w:val="none" w:sz="0" w:space="0" w:color="auto"/>
        <w:left w:val="none" w:sz="0" w:space="0" w:color="auto"/>
        <w:bottom w:val="none" w:sz="0" w:space="0" w:color="auto"/>
        <w:right w:val="none" w:sz="0" w:space="0" w:color="auto"/>
      </w:divBdr>
    </w:div>
    <w:div w:id="869143259">
      <w:bodyDiv w:val="1"/>
      <w:marLeft w:val="0"/>
      <w:marRight w:val="0"/>
      <w:marTop w:val="0"/>
      <w:marBottom w:val="0"/>
      <w:divBdr>
        <w:top w:val="none" w:sz="0" w:space="0" w:color="auto"/>
        <w:left w:val="none" w:sz="0" w:space="0" w:color="auto"/>
        <w:bottom w:val="none" w:sz="0" w:space="0" w:color="auto"/>
        <w:right w:val="none" w:sz="0" w:space="0" w:color="auto"/>
      </w:divBdr>
    </w:div>
    <w:div w:id="921840279">
      <w:bodyDiv w:val="1"/>
      <w:marLeft w:val="0"/>
      <w:marRight w:val="0"/>
      <w:marTop w:val="0"/>
      <w:marBottom w:val="0"/>
      <w:divBdr>
        <w:top w:val="none" w:sz="0" w:space="0" w:color="auto"/>
        <w:left w:val="none" w:sz="0" w:space="0" w:color="auto"/>
        <w:bottom w:val="none" w:sz="0" w:space="0" w:color="auto"/>
        <w:right w:val="none" w:sz="0" w:space="0" w:color="auto"/>
      </w:divBdr>
    </w:div>
    <w:div w:id="970205112">
      <w:bodyDiv w:val="1"/>
      <w:marLeft w:val="0"/>
      <w:marRight w:val="0"/>
      <w:marTop w:val="0"/>
      <w:marBottom w:val="0"/>
      <w:divBdr>
        <w:top w:val="none" w:sz="0" w:space="0" w:color="auto"/>
        <w:left w:val="none" w:sz="0" w:space="0" w:color="auto"/>
        <w:bottom w:val="none" w:sz="0" w:space="0" w:color="auto"/>
        <w:right w:val="none" w:sz="0" w:space="0" w:color="auto"/>
      </w:divBdr>
    </w:div>
    <w:div w:id="988557329">
      <w:bodyDiv w:val="1"/>
      <w:marLeft w:val="0"/>
      <w:marRight w:val="0"/>
      <w:marTop w:val="0"/>
      <w:marBottom w:val="0"/>
      <w:divBdr>
        <w:top w:val="none" w:sz="0" w:space="0" w:color="auto"/>
        <w:left w:val="none" w:sz="0" w:space="0" w:color="auto"/>
        <w:bottom w:val="none" w:sz="0" w:space="0" w:color="auto"/>
        <w:right w:val="none" w:sz="0" w:space="0" w:color="auto"/>
      </w:divBdr>
    </w:div>
    <w:div w:id="998725649">
      <w:bodyDiv w:val="1"/>
      <w:marLeft w:val="0"/>
      <w:marRight w:val="0"/>
      <w:marTop w:val="0"/>
      <w:marBottom w:val="0"/>
      <w:divBdr>
        <w:top w:val="none" w:sz="0" w:space="0" w:color="auto"/>
        <w:left w:val="none" w:sz="0" w:space="0" w:color="auto"/>
        <w:bottom w:val="none" w:sz="0" w:space="0" w:color="auto"/>
        <w:right w:val="none" w:sz="0" w:space="0" w:color="auto"/>
      </w:divBdr>
    </w:div>
    <w:div w:id="1001666342">
      <w:bodyDiv w:val="1"/>
      <w:marLeft w:val="0"/>
      <w:marRight w:val="0"/>
      <w:marTop w:val="0"/>
      <w:marBottom w:val="0"/>
      <w:divBdr>
        <w:top w:val="none" w:sz="0" w:space="0" w:color="auto"/>
        <w:left w:val="none" w:sz="0" w:space="0" w:color="auto"/>
        <w:bottom w:val="none" w:sz="0" w:space="0" w:color="auto"/>
        <w:right w:val="none" w:sz="0" w:space="0" w:color="auto"/>
      </w:divBdr>
    </w:div>
    <w:div w:id="1071125408">
      <w:bodyDiv w:val="1"/>
      <w:marLeft w:val="0"/>
      <w:marRight w:val="0"/>
      <w:marTop w:val="0"/>
      <w:marBottom w:val="0"/>
      <w:divBdr>
        <w:top w:val="none" w:sz="0" w:space="0" w:color="auto"/>
        <w:left w:val="none" w:sz="0" w:space="0" w:color="auto"/>
        <w:bottom w:val="none" w:sz="0" w:space="0" w:color="auto"/>
        <w:right w:val="none" w:sz="0" w:space="0" w:color="auto"/>
      </w:divBdr>
    </w:div>
    <w:div w:id="1075322660">
      <w:bodyDiv w:val="1"/>
      <w:marLeft w:val="0"/>
      <w:marRight w:val="0"/>
      <w:marTop w:val="0"/>
      <w:marBottom w:val="0"/>
      <w:divBdr>
        <w:top w:val="none" w:sz="0" w:space="0" w:color="auto"/>
        <w:left w:val="none" w:sz="0" w:space="0" w:color="auto"/>
        <w:bottom w:val="none" w:sz="0" w:space="0" w:color="auto"/>
        <w:right w:val="none" w:sz="0" w:space="0" w:color="auto"/>
      </w:divBdr>
    </w:div>
    <w:div w:id="1077284884">
      <w:bodyDiv w:val="1"/>
      <w:marLeft w:val="0"/>
      <w:marRight w:val="0"/>
      <w:marTop w:val="0"/>
      <w:marBottom w:val="0"/>
      <w:divBdr>
        <w:top w:val="none" w:sz="0" w:space="0" w:color="auto"/>
        <w:left w:val="none" w:sz="0" w:space="0" w:color="auto"/>
        <w:bottom w:val="none" w:sz="0" w:space="0" w:color="auto"/>
        <w:right w:val="none" w:sz="0" w:space="0" w:color="auto"/>
      </w:divBdr>
    </w:div>
    <w:div w:id="1118523980">
      <w:bodyDiv w:val="1"/>
      <w:marLeft w:val="0"/>
      <w:marRight w:val="0"/>
      <w:marTop w:val="0"/>
      <w:marBottom w:val="0"/>
      <w:divBdr>
        <w:top w:val="none" w:sz="0" w:space="0" w:color="auto"/>
        <w:left w:val="none" w:sz="0" w:space="0" w:color="auto"/>
        <w:bottom w:val="none" w:sz="0" w:space="0" w:color="auto"/>
        <w:right w:val="none" w:sz="0" w:space="0" w:color="auto"/>
      </w:divBdr>
    </w:div>
    <w:div w:id="1153135418">
      <w:bodyDiv w:val="1"/>
      <w:marLeft w:val="0"/>
      <w:marRight w:val="0"/>
      <w:marTop w:val="0"/>
      <w:marBottom w:val="0"/>
      <w:divBdr>
        <w:top w:val="none" w:sz="0" w:space="0" w:color="auto"/>
        <w:left w:val="none" w:sz="0" w:space="0" w:color="auto"/>
        <w:bottom w:val="none" w:sz="0" w:space="0" w:color="auto"/>
        <w:right w:val="none" w:sz="0" w:space="0" w:color="auto"/>
      </w:divBdr>
    </w:div>
    <w:div w:id="1153526049">
      <w:bodyDiv w:val="1"/>
      <w:marLeft w:val="0"/>
      <w:marRight w:val="0"/>
      <w:marTop w:val="0"/>
      <w:marBottom w:val="0"/>
      <w:divBdr>
        <w:top w:val="none" w:sz="0" w:space="0" w:color="auto"/>
        <w:left w:val="none" w:sz="0" w:space="0" w:color="auto"/>
        <w:bottom w:val="none" w:sz="0" w:space="0" w:color="auto"/>
        <w:right w:val="none" w:sz="0" w:space="0" w:color="auto"/>
      </w:divBdr>
    </w:div>
    <w:div w:id="1189947871">
      <w:bodyDiv w:val="1"/>
      <w:marLeft w:val="0"/>
      <w:marRight w:val="0"/>
      <w:marTop w:val="0"/>
      <w:marBottom w:val="0"/>
      <w:divBdr>
        <w:top w:val="none" w:sz="0" w:space="0" w:color="auto"/>
        <w:left w:val="none" w:sz="0" w:space="0" w:color="auto"/>
        <w:bottom w:val="none" w:sz="0" w:space="0" w:color="auto"/>
        <w:right w:val="none" w:sz="0" w:space="0" w:color="auto"/>
      </w:divBdr>
    </w:div>
    <w:div w:id="1225606487">
      <w:bodyDiv w:val="1"/>
      <w:marLeft w:val="0"/>
      <w:marRight w:val="0"/>
      <w:marTop w:val="0"/>
      <w:marBottom w:val="0"/>
      <w:divBdr>
        <w:top w:val="none" w:sz="0" w:space="0" w:color="auto"/>
        <w:left w:val="none" w:sz="0" w:space="0" w:color="auto"/>
        <w:bottom w:val="none" w:sz="0" w:space="0" w:color="auto"/>
        <w:right w:val="none" w:sz="0" w:space="0" w:color="auto"/>
      </w:divBdr>
    </w:div>
    <w:div w:id="1286892999">
      <w:bodyDiv w:val="1"/>
      <w:marLeft w:val="0"/>
      <w:marRight w:val="0"/>
      <w:marTop w:val="0"/>
      <w:marBottom w:val="0"/>
      <w:divBdr>
        <w:top w:val="none" w:sz="0" w:space="0" w:color="auto"/>
        <w:left w:val="none" w:sz="0" w:space="0" w:color="auto"/>
        <w:bottom w:val="none" w:sz="0" w:space="0" w:color="auto"/>
        <w:right w:val="none" w:sz="0" w:space="0" w:color="auto"/>
      </w:divBdr>
    </w:div>
    <w:div w:id="1301501236">
      <w:bodyDiv w:val="1"/>
      <w:marLeft w:val="0"/>
      <w:marRight w:val="0"/>
      <w:marTop w:val="0"/>
      <w:marBottom w:val="0"/>
      <w:divBdr>
        <w:top w:val="none" w:sz="0" w:space="0" w:color="auto"/>
        <w:left w:val="none" w:sz="0" w:space="0" w:color="auto"/>
        <w:bottom w:val="none" w:sz="0" w:space="0" w:color="auto"/>
        <w:right w:val="none" w:sz="0" w:space="0" w:color="auto"/>
      </w:divBdr>
    </w:div>
    <w:div w:id="1314262834">
      <w:bodyDiv w:val="1"/>
      <w:marLeft w:val="0"/>
      <w:marRight w:val="0"/>
      <w:marTop w:val="0"/>
      <w:marBottom w:val="0"/>
      <w:divBdr>
        <w:top w:val="none" w:sz="0" w:space="0" w:color="auto"/>
        <w:left w:val="none" w:sz="0" w:space="0" w:color="auto"/>
        <w:bottom w:val="none" w:sz="0" w:space="0" w:color="auto"/>
        <w:right w:val="none" w:sz="0" w:space="0" w:color="auto"/>
      </w:divBdr>
    </w:div>
    <w:div w:id="1347512559">
      <w:bodyDiv w:val="1"/>
      <w:marLeft w:val="0"/>
      <w:marRight w:val="0"/>
      <w:marTop w:val="0"/>
      <w:marBottom w:val="0"/>
      <w:divBdr>
        <w:top w:val="none" w:sz="0" w:space="0" w:color="auto"/>
        <w:left w:val="none" w:sz="0" w:space="0" w:color="auto"/>
        <w:bottom w:val="none" w:sz="0" w:space="0" w:color="auto"/>
        <w:right w:val="none" w:sz="0" w:space="0" w:color="auto"/>
      </w:divBdr>
    </w:div>
    <w:div w:id="1349213904">
      <w:bodyDiv w:val="1"/>
      <w:marLeft w:val="0"/>
      <w:marRight w:val="0"/>
      <w:marTop w:val="0"/>
      <w:marBottom w:val="0"/>
      <w:divBdr>
        <w:top w:val="none" w:sz="0" w:space="0" w:color="auto"/>
        <w:left w:val="none" w:sz="0" w:space="0" w:color="auto"/>
        <w:bottom w:val="none" w:sz="0" w:space="0" w:color="auto"/>
        <w:right w:val="none" w:sz="0" w:space="0" w:color="auto"/>
      </w:divBdr>
    </w:div>
    <w:div w:id="1394430397">
      <w:bodyDiv w:val="1"/>
      <w:marLeft w:val="0"/>
      <w:marRight w:val="0"/>
      <w:marTop w:val="0"/>
      <w:marBottom w:val="0"/>
      <w:divBdr>
        <w:top w:val="none" w:sz="0" w:space="0" w:color="auto"/>
        <w:left w:val="none" w:sz="0" w:space="0" w:color="auto"/>
        <w:bottom w:val="none" w:sz="0" w:space="0" w:color="auto"/>
        <w:right w:val="none" w:sz="0" w:space="0" w:color="auto"/>
      </w:divBdr>
    </w:div>
    <w:div w:id="1406564579">
      <w:bodyDiv w:val="1"/>
      <w:marLeft w:val="0"/>
      <w:marRight w:val="0"/>
      <w:marTop w:val="0"/>
      <w:marBottom w:val="0"/>
      <w:divBdr>
        <w:top w:val="none" w:sz="0" w:space="0" w:color="auto"/>
        <w:left w:val="none" w:sz="0" w:space="0" w:color="auto"/>
        <w:bottom w:val="none" w:sz="0" w:space="0" w:color="auto"/>
        <w:right w:val="none" w:sz="0" w:space="0" w:color="auto"/>
      </w:divBdr>
    </w:div>
    <w:div w:id="1486967847">
      <w:bodyDiv w:val="1"/>
      <w:marLeft w:val="0"/>
      <w:marRight w:val="0"/>
      <w:marTop w:val="0"/>
      <w:marBottom w:val="0"/>
      <w:divBdr>
        <w:top w:val="none" w:sz="0" w:space="0" w:color="auto"/>
        <w:left w:val="none" w:sz="0" w:space="0" w:color="auto"/>
        <w:bottom w:val="none" w:sz="0" w:space="0" w:color="auto"/>
        <w:right w:val="none" w:sz="0" w:space="0" w:color="auto"/>
      </w:divBdr>
    </w:div>
    <w:div w:id="1547984458">
      <w:bodyDiv w:val="1"/>
      <w:marLeft w:val="0"/>
      <w:marRight w:val="0"/>
      <w:marTop w:val="0"/>
      <w:marBottom w:val="0"/>
      <w:divBdr>
        <w:top w:val="none" w:sz="0" w:space="0" w:color="auto"/>
        <w:left w:val="none" w:sz="0" w:space="0" w:color="auto"/>
        <w:bottom w:val="none" w:sz="0" w:space="0" w:color="auto"/>
        <w:right w:val="none" w:sz="0" w:space="0" w:color="auto"/>
      </w:divBdr>
    </w:div>
    <w:div w:id="1633755178">
      <w:bodyDiv w:val="1"/>
      <w:marLeft w:val="0"/>
      <w:marRight w:val="0"/>
      <w:marTop w:val="0"/>
      <w:marBottom w:val="0"/>
      <w:divBdr>
        <w:top w:val="none" w:sz="0" w:space="0" w:color="auto"/>
        <w:left w:val="none" w:sz="0" w:space="0" w:color="auto"/>
        <w:bottom w:val="none" w:sz="0" w:space="0" w:color="auto"/>
        <w:right w:val="none" w:sz="0" w:space="0" w:color="auto"/>
      </w:divBdr>
    </w:div>
    <w:div w:id="1673876773">
      <w:bodyDiv w:val="1"/>
      <w:marLeft w:val="0"/>
      <w:marRight w:val="0"/>
      <w:marTop w:val="0"/>
      <w:marBottom w:val="0"/>
      <w:divBdr>
        <w:top w:val="none" w:sz="0" w:space="0" w:color="auto"/>
        <w:left w:val="none" w:sz="0" w:space="0" w:color="auto"/>
        <w:bottom w:val="none" w:sz="0" w:space="0" w:color="auto"/>
        <w:right w:val="none" w:sz="0" w:space="0" w:color="auto"/>
      </w:divBdr>
    </w:div>
    <w:div w:id="1683628149">
      <w:bodyDiv w:val="1"/>
      <w:marLeft w:val="0"/>
      <w:marRight w:val="0"/>
      <w:marTop w:val="0"/>
      <w:marBottom w:val="0"/>
      <w:divBdr>
        <w:top w:val="none" w:sz="0" w:space="0" w:color="auto"/>
        <w:left w:val="none" w:sz="0" w:space="0" w:color="auto"/>
        <w:bottom w:val="none" w:sz="0" w:space="0" w:color="auto"/>
        <w:right w:val="none" w:sz="0" w:space="0" w:color="auto"/>
      </w:divBdr>
    </w:div>
    <w:div w:id="1684235814">
      <w:bodyDiv w:val="1"/>
      <w:marLeft w:val="0"/>
      <w:marRight w:val="0"/>
      <w:marTop w:val="0"/>
      <w:marBottom w:val="0"/>
      <w:divBdr>
        <w:top w:val="none" w:sz="0" w:space="0" w:color="auto"/>
        <w:left w:val="none" w:sz="0" w:space="0" w:color="auto"/>
        <w:bottom w:val="none" w:sz="0" w:space="0" w:color="auto"/>
        <w:right w:val="none" w:sz="0" w:space="0" w:color="auto"/>
      </w:divBdr>
    </w:div>
    <w:div w:id="1766265544">
      <w:bodyDiv w:val="1"/>
      <w:marLeft w:val="0"/>
      <w:marRight w:val="0"/>
      <w:marTop w:val="0"/>
      <w:marBottom w:val="0"/>
      <w:divBdr>
        <w:top w:val="none" w:sz="0" w:space="0" w:color="auto"/>
        <w:left w:val="none" w:sz="0" w:space="0" w:color="auto"/>
        <w:bottom w:val="none" w:sz="0" w:space="0" w:color="auto"/>
        <w:right w:val="none" w:sz="0" w:space="0" w:color="auto"/>
      </w:divBdr>
    </w:div>
    <w:div w:id="1785270489">
      <w:bodyDiv w:val="1"/>
      <w:marLeft w:val="0"/>
      <w:marRight w:val="0"/>
      <w:marTop w:val="0"/>
      <w:marBottom w:val="0"/>
      <w:divBdr>
        <w:top w:val="none" w:sz="0" w:space="0" w:color="auto"/>
        <w:left w:val="none" w:sz="0" w:space="0" w:color="auto"/>
        <w:bottom w:val="none" w:sz="0" w:space="0" w:color="auto"/>
        <w:right w:val="none" w:sz="0" w:space="0" w:color="auto"/>
      </w:divBdr>
    </w:div>
    <w:div w:id="1822505695">
      <w:bodyDiv w:val="1"/>
      <w:marLeft w:val="0"/>
      <w:marRight w:val="0"/>
      <w:marTop w:val="0"/>
      <w:marBottom w:val="0"/>
      <w:divBdr>
        <w:top w:val="none" w:sz="0" w:space="0" w:color="auto"/>
        <w:left w:val="none" w:sz="0" w:space="0" w:color="auto"/>
        <w:bottom w:val="none" w:sz="0" w:space="0" w:color="auto"/>
        <w:right w:val="none" w:sz="0" w:space="0" w:color="auto"/>
      </w:divBdr>
    </w:div>
    <w:div w:id="1835485968">
      <w:bodyDiv w:val="1"/>
      <w:marLeft w:val="0"/>
      <w:marRight w:val="0"/>
      <w:marTop w:val="0"/>
      <w:marBottom w:val="0"/>
      <w:divBdr>
        <w:top w:val="none" w:sz="0" w:space="0" w:color="auto"/>
        <w:left w:val="none" w:sz="0" w:space="0" w:color="auto"/>
        <w:bottom w:val="none" w:sz="0" w:space="0" w:color="auto"/>
        <w:right w:val="none" w:sz="0" w:space="0" w:color="auto"/>
      </w:divBdr>
    </w:div>
    <w:div w:id="1846431239">
      <w:bodyDiv w:val="1"/>
      <w:marLeft w:val="0"/>
      <w:marRight w:val="0"/>
      <w:marTop w:val="0"/>
      <w:marBottom w:val="0"/>
      <w:divBdr>
        <w:top w:val="none" w:sz="0" w:space="0" w:color="auto"/>
        <w:left w:val="none" w:sz="0" w:space="0" w:color="auto"/>
        <w:bottom w:val="none" w:sz="0" w:space="0" w:color="auto"/>
        <w:right w:val="none" w:sz="0" w:space="0" w:color="auto"/>
      </w:divBdr>
    </w:div>
    <w:div w:id="1854219651">
      <w:bodyDiv w:val="1"/>
      <w:marLeft w:val="0"/>
      <w:marRight w:val="0"/>
      <w:marTop w:val="0"/>
      <w:marBottom w:val="0"/>
      <w:divBdr>
        <w:top w:val="none" w:sz="0" w:space="0" w:color="auto"/>
        <w:left w:val="none" w:sz="0" w:space="0" w:color="auto"/>
        <w:bottom w:val="none" w:sz="0" w:space="0" w:color="auto"/>
        <w:right w:val="none" w:sz="0" w:space="0" w:color="auto"/>
      </w:divBdr>
    </w:div>
    <w:div w:id="1885677521">
      <w:bodyDiv w:val="1"/>
      <w:marLeft w:val="0"/>
      <w:marRight w:val="0"/>
      <w:marTop w:val="0"/>
      <w:marBottom w:val="0"/>
      <w:divBdr>
        <w:top w:val="none" w:sz="0" w:space="0" w:color="auto"/>
        <w:left w:val="none" w:sz="0" w:space="0" w:color="auto"/>
        <w:bottom w:val="none" w:sz="0" w:space="0" w:color="auto"/>
        <w:right w:val="none" w:sz="0" w:space="0" w:color="auto"/>
      </w:divBdr>
    </w:div>
    <w:div w:id="1954358959">
      <w:bodyDiv w:val="1"/>
      <w:marLeft w:val="0"/>
      <w:marRight w:val="0"/>
      <w:marTop w:val="0"/>
      <w:marBottom w:val="0"/>
      <w:divBdr>
        <w:top w:val="none" w:sz="0" w:space="0" w:color="auto"/>
        <w:left w:val="none" w:sz="0" w:space="0" w:color="auto"/>
        <w:bottom w:val="none" w:sz="0" w:space="0" w:color="auto"/>
        <w:right w:val="none" w:sz="0" w:space="0" w:color="auto"/>
      </w:divBdr>
    </w:div>
    <w:div w:id="1963461082">
      <w:bodyDiv w:val="1"/>
      <w:marLeft w:val="0"/>
      <w:marRight w:val="0"/>
      <w:marTop w:val="0"/>
      <w:marBottom w:val="0"/>
      <w:divBdr>
        <w:top w:val="none" w:sz="0" w:space="0" w:color="auto"/>
        <w:left w:val="none" w:sz="0" w:space="0" w:color="auto"/>
        <w:bottom w:val="none" w:sz="0" w:space="0" w:color="auto"/>
        <w:right w:val="none" w:sz="0" w:space="0" w:color="auto"/>
      </w:divBdr>
    </w:div>
    <w:div w:id="1976448604">
      <w:bodyDiv w:val="1"/>
      <w:marLeft w:val="0"/>
      <w:marRight w:val="0"/>
      <w:marTop w:val="0"/>
      <w:marBottom w:val="0"/>
      <w:divBdr>
        <w:top w:val="none" w:sz="0" w:space="0" w:color="auto"/>
        <w:left w:val="none" w:sz="0" w:space="0" w:color="auto"/>
        <w:bottom w:val="none" w:sz="0" w:space="0" w:color="auto"/>
        <w:right w:val="none" w:sz="0" w:space="0" w:color="auto"/>
      </w:divBdr>
    </w:div>
    <w:div w:id="1977560978">
      <w:bodyDiv w:val="1"/>
      <w:marLeft w:val="0"/>
      <w:marRight w:val="0"/>
      <w:marTop w:val="0"/>
      <w:marBottom w:val="0"/>
      <w:divBdr>
        <w:top w:val="none" w:sz="0" w:space="0" w:color="auto"/>
        <w:left w:val="none" w:sz="0" w:space="0" w:color="auto"/>
        <w:bottom w:val="none" w:sz="0" w:space="0" w:color="auto"/>
        <w:right w:val="none" w:sz="0" w:space="0" w:color="auto"/>
      </w:divBdr>
    </w:div>
    <w:div w:id="2005889584">
      <w:bodyDiv w:val="1"/>
      <w:marLeft w:val="0"/>
      <w:marRight w:val="0"/>
      <w:marTop w:val="0"/>
      <w:marBottom w:val="0"/>
      <w:divBdr>
        <w:top w:val="none" w:sz="0" w:space="0" w:color="auto"/>
        <w:left w:val="none" w:sz="0" w:space="0" w:color="auto"/>
        <w:bottom w:val="none" w:sz="0" w:space="0" w:color="auto"/>
        <w:right w:val="none" w:sz="0" w:space="0" w:color="auto"/>
      </w:divBdr>
    </w:div>
    <w:div w:id="2041280892">
      <w:bodyDiv w:val="1"/>
      <w:marLeft w:val="0"/>
      <w:marRight w:val="0"/>
      <w:marTop w:val="0"/>
      <w:marBottom w:val="0"/>
      <w:divBdr>
        <w:top w:val="none" w:sz="0" w:space="0" w:color="auto"/>
        <w:left w:val="none" w:sz="0" w:space="0" w:color="auto"/>
        <w:bottom w:val="none" w:sz="0" w:space="0" w:color="auto"/>
        <w:right w:val="none" w:sz="0" w:space="0" w:color="auto"/>
      </w:divBdr>
    </w:div>
    <w:div w:id="2046982002">
      <w:bodyDiv w:val="1"/>
      <w:marLeft w:val="0"/>
      <w:marRight w:val="0"/>
      <w:marTop w:val="0"/>
      <w:marBottom w:val="0"/>
      <w:divBdr>
        <w:top w:val="none" w:sz="0" w:space="0" w:color="auto"/>
        <w:left w:val="none" w:sz="0" w:space="0" w:color="auto"/>
        <w:bottom w:val="none" w:sz="0" w:space="0" w:color="auto"/>
        <w:right w:val="none" w:sz="0" w:space="0" w:color="auto"/>
      </w:divBdr>
    </w:div>
    <w:div w:id="2048526261">
      <w:bodyDiv w:val="1"/>
      <w:marLeft w:val="0"/>
      <w:marRight w:val="0"/>
      <w:marTop w:val="0"/>
      <w:marBottom w:val="0"/>
      <w:divBdr>
        <w:top w:val="none" w:sz="0" w:space="0" w:color="auto"/>
        <w:left w:val="none" w:sz="0" w:space="0" w:color="auto"/>
        <w:bottom w:val="none" w:sz="0" w:space="0" w:color="auto"/>
        <w:right w:val="none" w:sz="0" w:space="0" w:color="auto"/>
      </w:divBdr>
    </w:div>
    <w:div w:id="2053845149">
      <w:bodyDiv w:val="1"/>
      <w:marLeft w:val="0"/>
      <w:marRight w:val="0"/>
      <w:marTop w:val="0"/>
      <w:marBottom w:val="0"/>
      <w:divBdr>
        <w:top w:val="none" w:sz="0" w:space="0" w:color="auto"/>
        <w:left w:val="none" w:sz="0" w:space="0" w:color="auto"/>
        <w:bottom w:val="none" w:sz="0" w:space="0" w:color="auto"/>
        <w:right w:val="none" w:sz="0" w:space="0" w:color="auto"/>
      </w:divBdr>
    </w:div>
    <w:div w:id="2073965245">
      <w:bodyDiv w:val="1"/>
      <w:marLeft w:val="0"/>
      <w:marRight w:val="0"/>
      <w:marTop w:val="0"/>
      <w:marBottom w:val="0"/>
      <w:divBdr>
        <w:top w:val="none" w:sz="0" w:space="0" w:color="auto"/>
        <w:left w:val="none" w:sz="0" w:space="0" w:color="auto"/>
        <w:bottom w:val="none" w:sz="0" w:space="0" w:color="auto"/>
        <w:right w:val="none" w:sz="0" w:space="0" w:color="auto"/>
      </w:divBdr>
    </w:div>
    <w:div w:id="2091929392">
      <w:bodyDiv w:val="1"/>
      <w:marLeft w:val="0"/>
      <w:marRight w:val="0"/>
      <w:marTop w:val="0"/>
      <w:marBottom w:val="0"/>
      <w:divBdr>
        <w:top w:val="none" w:sz="0" w:space="0" w:color="auto"/>
        <w:left w:val="none" w:sz="0" w:space="0" w:color="auto"/>
        <w:bottom w:val="none" w:sz="0" w:space="0" w:color="auto"/>
        <w:right w:val="none" w:sz="0" w:space="0" w:color="auto"/>
      </w:divBdr>
    </w:div>
    <w:div w:id="21427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BCC2-D085-4F84-BCC6-921D4261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BAC OFFICE</cp:lastModifiedBy>
  <cp:revision>23</cp:revision>
  <cp:lastPrinted>2021-09-16T03:53:00Z</cp:lastPrinted>
  <dcterms:created xsi:type="dcterms:W3CDTF">2022-09-19T08:11:00Z</dcterms:created>
  <dcterms:modified xsi:type="dcterms:W3CDTF">2022-10-10T06:47:00Z</dcterms:modified>
</cp:coreProperties>
</file>