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560387F" w14:textId="5AFCA8A8" w:rsidR="00F354C1" w:rsidRPr="00014D8B" w:rsidRDefault="001E759A" w:rsidP="00D92BC4">
      <w:pPr>
        <w:spacing w:after="0"/>
        <w:jc w:val="center"/>
        <w:rPr>
          <w:b/>
          <w:sz w:val="20"/>
          <w:lang w:val="en-US"/>
        </w:rPr>
      </w:pPr>
      <w:r>
        <w:rPr>
          <w:b/>
          <w:sz w:val="20"/>
          <w:lang w:val="en-US"/>
        </w:rPr>
        <w:t xml:space="preserve">Supply </w:t>
      </w:r>
      <w:r w:rsidR="002C22C5">
        <w:rPr>
          <w:b/>
          <w:sz w:val="20"/>
          <w:lang w:val="en-US"/>
        </w:rPr>
        <w:t xml:space="preserve">and Delivery </w:t>
      </w:r>
      <w:r w:rsidR="00394FC7">
        <w:rPr>
          <w:b/>
          <w:sz w:val="20"/>
          <w:lang w:val="en-US"/>
        </w:rPr>
        <w:t>of Meals and Snacks for the Second Regional Symposium on R&amp;D Highlights</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5CBA0AEF"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394FC7">
        <w:rPr>
          <w:b/>
          <w:sz w:val="18"/>
          <w:szCs w:val="20"/>
        </w:rPr>
        <w:t>22-0361</w:t>
      </w:r>
    </w:p>
    <w:p w14:paraId="7D26D774" w14:textId="7487EF7D"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394FC7">
        <w:rPr>
          <w:b/>
          <w:sz w:val="18"/>
          <w:szCs w:val="20"/>
        </w:rPr>
        <w:t>86</w:t>
      </w:r>
    </w:p>
    <w:p w14:paraId="2E3E0E22" w14:textId="5E8E22DC"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394FC7">
        <w:rPr>
          <w:b/>
          <w:sz w:val="18"/>
          <w:szCs w:val="20"/>
        </w:rPr>
        <w:t>84</w:t>
      </w:r>
      <w:r w:rsidR="00713887">
        <w:rPr>
          <w:b/>
          <w:sz w:val="18"/>
          <w:szCs w:val="20"/>
        </w:rPr>
        <w:t>,000.00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0B5603A7" w:rsidR="00F65A86"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394FC7" w:rsidRPr="0056542B" w14:paraId="56ED0681" w14:textId="77777777" w:rsidTr="00F34F7B">
        <w:trPr>
          <w:trHeight w:val="413"/>
        </w:trPr>
        <w:tc>
          <w:tcPr>
            <w:tcW w:w="718" w:type="dxa"/>
            <w:vAlign w:val="center"/>
          </w:tcPr>
          <w:p w14:paraId="75EE9B56" w14:textId="77777777" w:rsidR="00394FC7" w:rsidRPr="0056542B" w:rsidRDefault="00394FC7" w:rsidP="00394FC7">
            <w:pPr>
              <w:pStyle w:val="NoSpacing"/>
              <w:jc w:val="center"/>
              <w:rPr>
                <w:rFonts w:ascii="Arial" w:hAnsi="Arial" w:cs="Arial"/>
                <w:b/>
                <w:sz w:val="16"/>
                <w:szCs w:val="18"/>
              </w:rPr>
            </w:pPr>
          </w:p>
        </w:tc>
        <w:tc>
          <w:tcPr>
            <w:tcW w:w="1080" w:type="dxa"/>
            <w:vAlign w:val="center"/>
          </w:tcPr>
          <w:p w14:paraId="5DCA33DE" w14:textId="77777777" w:rsidR="00394FC7" w:rsidRPr="0056542B" w:rsidRDefault="00394FC7" w:rsidP="00394FC7">
            <w:pPr>
              <w:pStyle w:val="NoSpacing"/>
              <w:jc w:val="center"/>
              <w:rPr>
                <w:rFonts w:ascii="Arial" w:hAnsi="Arial" w:cs="Arial"/>
                <w:b/>
                <w:sz w:val="16"/>
                <w:szCs w:val="18"/>
              </w:rPr>
            </w:pPr>
          </w:p>
        </w:tc>
        <w:tc>
          <w:tcPr>
            <w:tcW w:w="4615" w:type="dxa"/>
            <w:vAlign w:val="bottom"/>
          </w:tcPr>
          <w:p w14:paraId="3134AEC8" w14:textId="5BAFB5F0" w:rsidR="00394FC7" w:rsidRPr="0056542B" w:rsidRDefault="00394FC7" w:rsidP="00394FC7">
            <w:pPr>
              <w:pStyle w:val="NoSpacing"/>
              <w:jc w:val="center"/>
              <w:rPr>
                <w:rFonts w:ascii="Arial" w:hAnsi="Arial" w:cs="Arial"/>
                <w:b/>
                <w:sz w:val="16"/>
                <w:szCs w:val="18"/>
              </w:rPr>
            </w:pPr>
            <w:r>
              <w:rPr>
                <w:rFonts w:ascii="Calibri" w:hAnsi="Calibri" w:cs="Calibri"/>
                <w:color w:val="000000"/>
              </w:rPr>
              <w:t>Meals and snacks</w:t>
            </w:r>
          </w:p>
        </w:tc>
        <w:tc>
          <w:tcPr>
            <w:tcW w:w="1080" w:type="dxa"/>
            <w:gridSpan w:val="2"/>
            <w:vAlign w:val="center"/>
          </w:tcPr>
          <w:p w14:paraId="4D21EE0C" w14:textId="77777777" w:rsidR="00394FC7" w:rsidRPr="0056542B" w:rsidRDefault="00394FC7" w:rsidP="00394FC7">
            <w:pPr>
              <w:pStyle w:val="NoSpacing"/>
              <w:jc w:val="center"/>
              <w:rPr>
                <w:rFonts w:ascii="Arial" w:hAnsi="Arial" w:cs="Arial"/>
                <w:b/>
                <w:sz w:val="16"/>
                <w:szCs w:val="18"/>
              </w:rPr>
            </w:pPr>
          </w:p>
        </w:tc>
        <w:tc>
          <w:tcPr>
            <w:tcW w:w="968" w:type="dxa"/>
            <w:vAlign w:val="center"/>
          </w:tcPr>
          <w:p w14:paraId="29B60F76" w14:textId="77777777" w:rsidR="00394FC7" w:rsidRPr="0056542B" w:rsidRDefault="00394FC7" w:rsidP="00394FC7">
            <w:pPr>
              <w:pStyle w:val="NoSpacing"/>
              <w:jc w:val="center"/>
              <w:rPr>
                <w:rFonts w:ascii="Arial" w:hAnsi="Arial" w:cs="Arial"/>
                <w:b/>
                <w:sz w:val="16"/>
                <w:szCs w:val="18"/>
              </w:rPr>
            </w:pPr>
          </w:p>
        </w:tc>
        <w:tc>
          <w:tcPr>
            <w:tcW w:w="1529" w:type="dxa"/>
            <w:vAlign w:val="center"/>
          </w:tcPr>
          <w:p w14:paraId="487BF82F" w14:textId="77777777" w:rsidR="00394FC7" w:rsidRPr="0056542B" w:rsidRDefault="00394FC7" w:rsidP="00394FC7">
            <w:pPr>
              <w:pStyle w:val="NoSpacing"/>
              <w:jc w:val="center"/>
              <w:rPr>
                <w:rFonts w:ascii="Arial" w:hAnsi="Arial" w:cs="Arial"/>
                <w:b/>
                <w:sz w:val="16"/>
                <w:szCs w:val="18"/>
              </w:rPr>
            </w:pPr>
          </w:p>
        </w:tc>
      </w:tr>
      <w:tr w:rsidR="00394FC7" w:rsidRPr="0056542B" w14:paraId="609A659B" w14:textId="77777777" w:rsidTr="002B17EF">
        <w:trPr>
          <w:trHeight w:val="233"/>
        </w:trPr>
        <w:tc>
          <w:tcPr>
            <w:tcW w:w="718" w:type="dxa"/>
            <w:vAlign w:val="bottom"/>
          </w:tcPr>
          <w:p w14:paraId="3BC0DFA8" w14:textId="4EBFD21F" w:rsidR="00394FC7" w:rsidRPr="00713887" w:rsidRDefault="00394FC7" w:rsidP="00394FC7">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31976895" w:rsidR="00394FC7" w:rsidRPr="00BA0033" w:rsidRDefault="00394FC7" w:rsidP="00394FC7">
            <w:pPr>
              <w:jc w:val="center"/>
              <w:rPr>
                <w:rFonts w:asciiTheme="majorHAnsi" w:hAnsiTheme="majorHAnsi" w:cstheme="majorHAnsi"/>
                <w:color w:val="000000"/>
              </w:rPr>
            </w:pPr>
            <w:r>
              <w:rPr>
                <w:rFonts w:ascii="Calibri" w:hAnsi="Calibri" w:cs="Calibri"/>
                <w:color w:val="000000"/>
              </w:rPr>
              <w:t>unit</w:t>
            </w:r>
          </w:p>
        </w:tc>
        <w:tc>
          <w:tcPr>
            <w:tcW w:w="4615" w:type="dxa"/>
            <w:vAlign w:val="bottom"/>
          </w:tcPr>
          <w:p w14:paraId="4CDD82B8" w14:textId="7EE3934C" w:rsidR="00394FC7" w:rsidRPr="00BA0033" w:rsidRDefault="00394FC7" w:rsidP="00394FC7">
            <w:pPr>
              <w:rPr>
                <w:rFonts w:cstheme="minorHAnsi"/>
                <w:color w:val="000000"/>
              </w:rPr>
            </w:pPr>
            <w:r>
              <w:rPr>
                <w:rFonts w:ascii="Calibri" w:hAnsi="Calibri" w:cs="Calibri"/>
                <w:color w:val="000000"/>
              </w:rPr>
              <w:t>3 snacks (Php 150.00 each)</w:t>
            </w:r>
          </w:p>
        </w:tc>
        <w:tc>
          <w:tcPr>
            <w:tcW w:w="1080" w:type="dxa"/>
            <w:gridSpan w:val="2"/>
            <w:vAlign w:val="bottom"/>
          </w:tcPr>
          <w:p w14:paraId="68ECA0FC" w14:textId="596EE789" w:rsidR="00394FC7" w:rsidRPr="00F3019F" w:rsidRDefault="00394FC7" w:rsidP="00394FC7">
            <w:pPr>
              <w:jc w:val="center"/>
              <w:rPr>
                <w:rFonts w:ascii="Calibri" w:hAnsi="Calibri" w:cs="Calibri"/>
                <w:color w:val="000000"/>
              </w:rPr>
            </w:pPr>
            <w:r>
              <w:rPr>
                <w:rFonts w:ascii="Calibri" w:hAnsi="Calibri" w:cs="Calibri"/>
                <w:color w:val="000000"/>
              </w:rPr>
              <w:t>80</w:t>
            </w:r>
          </w:p>
        </w:tc>
        <w:tc>
          <w:tcPr>
            <w:tcW w:w="968" w:type="dxa"/>
            <w:vAlign w:val="center"/>
          </w:tcPr>
          <w:p w14:paraId="58E8E313" w14:textId="77777777" w:rsidR="00394FC7" w:rsidRPr="0056542B" w:rsidRDefault="00394FC7" w:rsidP="00394FC7">
            <w:pPr>
              <w:pStyle w:val="NoSpacing"/>
              <w:rPr>
                <w:b/>
                <w:sz w:val="18"/>
                <w:szCs w:val="20"/>
              </w:rPr>
            </w:pPr>
          </w:p>
        </w:tc>
        <w:tc>
          <w:tcPr>
            <w:tcW w:w="1529" w:type="dxa"/>
            <w:vAlign w:val="center"/>
          </w:tcPr>
          <w:p w14:paraId="795C2F95" w14:textId="77777777" w:rsidR="00394FC7" w:rsidRPr="0056542B" w:rsidRDefault="00394FC7" w:rsidP="00394FC7">
            <w:pPr>
              <w:pStyle w:val="NoSpacing"/>
              <w:rPr>
                <w:b/>
                <w:sz w:val="18"/>
                <w:szCs w:val="20"/>
              </w:rPr>
            </w:pPr>
          </w:p>
        </w:tc>
      </w:tr>
      <w:tr w:rsidR="00394FC7" w:rsidRPr="0056542B" w14:paraId="640A848F" w14:textId="77777777" w:rsidTr="00963771">
        <w:trPr>
          <w:trHeight w:val="233"/>
        </w:trPr>
        <w:tc>
          <w:tcPr>
            <w:tcW w:w="718" w:type="dxa"/>
            <w:vAlign w:val="bottom"/>
          </w:tcPr>
          <w:p w14:paraId="6663AA6D" w14:textId="2FECC834" w:rsidR="00394FC7" w:rsidRPr="00BA0033" w:rsidRDefault="00394FC7" w:rsidP="00394FC7">
            <w:pPr>
              <w:jc w:val="center"/>
              <w:rPr>
                <w:rFonts w:asciiTheme="majorHAnsi" w:hAnsiTheme="majorHAnsi" w:cstheme="majorHAnsi"/>
                <w:color w:val="000000"/>
              </w:rPr>
            </w:pPr>
            <w:r>
              <w:rPr>
                <w:rFonts w:asciiTheme="majorHAnsi" w:hAnsiTheme="majorHAnsi" w:cstheme="majorHAnsi"/>
                <w:color w:val="000000"/>
              </w:rPr>
              <w:t>2</w:t>
            </w:r>
          </w:p>
        </w:tc>
        <w:tc>
          <w:tcPr>
            <w:tcW w:w="1080" w:type="dxa"/>
            <w:vAlign w:val="bottom"/>
          </w:tcPr>
          <w:p w14:paraId="188E072B" w14:textId="1893DB72" w:rsidR="00394FC7" w:rsidRPr="00BA0033" w:rsidRDefault="00394FC7" w:rsidP="00394FC7">
            <w:pPr>
              <w:jc w:val="center"/>
              <w:rPr>
                <w:rFonts w:asciiTheme="majorHAnsi" w:hAnsiTheme="majorHAnsi" w:cstheme="majorHAnsi"/>
                <w:color w:val="000000"/>
              </w:rPr>
            </w:pPr>
            <w:r>
              <w:rPr>
                <w:rFonts w:ascii="Calibri" w:hAnsi="Calibri" w:cs="Calibri"/>
                <w:color w:val="000000"/>
              </w:rPr>
              <w:t>unit</w:t>
            </w:r>
          </w:p>
        </w:tc>
        <w:tc>
          <w:tcPr>
            <w:tcW w:w="4615" w:type="dxa"/>
            <w:vAlign w:val="bottom"/>
          </w:tcPr>
          <w:p w14:paraId="1BB5C1DB" w14:textId="7B96C603" w:rsidR="00394FC7" w:rsidRPr="00713887" w:rsidRDefault="00394FC7" w:rsidP="00394FC7">
            <w:pPr>
              <w:rPr>
                <w:rFonts w:cstheme="minorHAnsi"/>
                <w:i/>
                <w:color w:val="000000"/>
              </w:rPr>
            </w:pPr>
            <w:r>
              <w:rPr>
                <w:rFonts w:ascii="Calibri" w:hAnsi="Calibri" w:cs="Calibri"/>
                <w:color w:val="000000"/>
              </w:rPr>
              <w:t>2 lunch (Php 300.00 each)</w:t>
            </w:r>
          </w:p>
        </w:tc>
        <w:tc>
          <w:tcPr>
            <w:tcW w:w="1080" w:type="dxa"/>
            <w:gridSpan w:val="2"/>
            <w:vAlign w:val="bottom"/>
          </w:tcPr>
          <w:p w14:paraId="26DAC21B" w14:textId="0EB5627E" w:rsidR="00394FC7" w:rsidRPr="00F3019F" w:rsidRDefault="00394FC7" w:rsidP="00394FC7">
            <w:pPr>
              <w:jc w:val="center"/>
              <w:rPr>
                <w:rFonts w:ascii="Calibri" w:hAnsi="Calibri" w:cs="Calibri"/>
                <w:color w:val="000000"/>
              </w:rPr>
            </w:pPr>
            <w:r>
              <w:rPr>
                <w:rFonts w:ascii="Calibri" w:hAnsi="Calibri" w:cs="Calibri"/>
                <w:color w:val="000000"/>
              </w:rPr>
              <w:t>80</w:t>
            </w:r>
          </w:p>
        </w:tc>
        <w:tc>
          <w:tcPr>
            <w:tcW w:w="968" w:type="dxa"/>
            <w:vAlign w:val="center"/>
          </w:tcPr>
          <w:p w14:paraId="31554D97" w14:textId="77777777" w:rsidR="00394FC7" w:rsidRPr="0056542B" w:rsidRDefault="00394FC7" w:rsidP="00394FC7">
            <w:pPr>
              <w:pStyle w:val="NoSpacing"/>
              <w:rPr>
                <w:b/>
                <w:sz w:val="18"/>
                <w:szCs w:val="20"/>
              </w:rPr>
            </w:pPr>
          </w:p>
        </w:tc>
        <w:tc>
          <w:tcPr>
            <w:tcW w:w="1529" w:type="dxa"/>
            <w:vAlign w:val="center"/>
          </w:tcPr>
          <w:p w14:paraId="308E7425" w14:textId="77777777" w:rsidR="00394FC7" w:rsidRPr="0056542B" w:rsidRDefault="00394FC7" w:rsidP="00394FC7">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24202951" w14:textId="00DDBB75" w:rsidR="00713887" w:rsidRDefault="00713887" w:rsidP="002C22C5">
      <w:pPr>
        <w:spacing w:after="0" w:line="240" w:lineRule="auto"/>
        <w:ind w:firstLine="720"/>
        <w:rPr>
          <w:b/>
          <w:sz w:val="14"/>
          <w:szCs w:val="20"/>
        </w:rPr>
      </w:pPr>
    </w:p>
    <w:p w14:paraId="556D1F5D" w14:textId="77777777" w:rsidR="00713887" w:rsidRPr="002C22C5" w:rsidRDefault="00713887" w:rsidP="002C22C5">
      <w:pPr>
        <w:spacing w:after="0" w:line="240" w:lineRule="auto"/>
        <w:ind w:firstLine="720"/>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0094FED4" w14:textId="56249F69"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01DC1F5A" w14:textId="45B43BDB" w:rsidR="001E759A" w:rsidRDefault="001E759A" w:rsidP="009014CA">
      <w:pPr>
        <w:pStyle w:val="NoSpacing"/>
        <w:jc w:val="both"/>
        <w:rPr>
          <w:rFonts w:asciiTheme="majorHAnsi" w:hAnsiTheme="majorHAnsi" w:cstheme="majorHAnsi"/>
          <w:b/>
          <w:sz w:val="18"/>
          <w:szCs w:val="20"/>
        </w:rPr>
      </w:pPr>
    </w:p>
    <w:p w14:paraId="2800293E" w14:textId="77777777" w:rsidR="00713887" w:rsidRDefault="00713887">
      <w:pPr>
        <w:rPr>
          <w:rFonts w:asciiTheme="majorHAnsi" w:hAnsiTheme="majorHAnsi" w:cstheme="majorHAnsi"/>
          <w:b/>
          <w:sz w:val="18"/>
          <w:szCs w:val="20"/>
        </w:rPr>
      </w:pPr>
      <w:r>
        <w:rPr>
          <w:rFonts w:asciiTheme="majorHAnsi" w:hAnsiTheme="majorHAnsi" w:cstheme="majorHAnsi"/>
          <w:b/>
          <w:sz w:val="18"/>
          <w:szCs w:val="20"/>
        </w:rPr>
        <w:br w:type="page"/>
      </w:r>
      <w:bookmarkStart w:id="0" w:name="_GoBack"/>
      <w:bookmarkEnd w:id="0"/>
    </w:p>
    <w:p w14:paraId="2A3196E0" w14:textId="696A2451" w:rsidR="005248A2" w:rsidRPr="009014CA" w:rsidRDefault="005248A2" w:rsidP="009014CA">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A55BF" w14:textId="77777777" w:rsidR="000C75DA" w:rsidRDefault="000C75DA" w:rsidP="00E5069E">
      <w:pPr>
        <w:spacing w:after="0" w:line="240" w:lineRule="auto"/>
      </w:pPr>
      <w:r>
        <w:separator/>
      </w:r>
    </w:p>
  </w:endnote>
  <w:endnote w:type="continuationSeparator" w:id="0">
    <w:p w14:paraId="18AEF594" w14:textId="77777777" w:rsidR="000C75DA" w:rsidRDefault="000C75DA"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F6EA" w14:textId="77777777" w:rsidR="000C75DA" w:rsidRDefault="000C75DA" w:rsidP="00E5069E">
      <w:pPr>
        <w:spacing w:after="0" w:line="240" w:lineRule="auto"/>
      </w:pPr>
      <w:r>
        <w:separator/>
      </w:r>
    </w:p>
  </w:footnote>
  <w:footnote w:type="continuationSeparator" w:id="0">
    <w:p w14:paraId="133E584D" w14:textId="77777777" w:rsidR="000C75DA" w:rsidRDefault="000C75DA"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6CDA"/>
    <w:rsid w:val="002100B0"/>
    <w:rsid w:val="002106F1"/>
    <w:rsid w:val="002113D2"/>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3887"/>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7878-20F2-4A1E-A3CD-75BA7D5E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13</cp:revision>
  <cp:lastPrinted>2021-09-16T03:53:00Z</cp:lastPrinted>
  <dcterms:created xsi:type="dcterms:W3CDTF">2022-10-14T08:12:00Z</dcterms:created>
  <dcterms:modified xsi:type="dcterms:W3CDTF">2022-10-18T05:30:00Z</dcterms:modified>
</cp:coreProperties>
</file>