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7307ACBA" w:rsidR="00AB7AF4" w:rsidRPr="006D439A" w:rsidRDefault="005F303F" w:rsidP="00E97EF9">
      <w:pPr>
        <w:spacing w:after="0"/>
        <w:jc w:val="center"/>
        <w:rPr>
          <w:b/>
          <w:sz w:val="20"/>
          <w:lang w:val="en-US"/>
        </w:rPr>
      </w:pPr>
      <w:r w:rsidRPr="005F303F">
        <w:rPr>
          <w:b/>
          <w:sz w:val="20"/>
          <w:lang w:val="en-US"/>
        </w:rPr>
        <w:t xml:space="preserve">Supply and Delivery of </w:t>
      </w:r>
      <w:r w:rsidR="00E915C0">
        <w:rPr>
          <w:b/>
          <w:sz w:val="20"/>
          <w:lang w:val="en-US"/>
        </w:rPr>
        <w:t>Uniforms of MinSU Delegates for STRASUC Olympics 2022</w:t>
      </w:r>
    </w:p>
    <w:p w14:paraId="487838E0" w14:textId="73925FBA"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E915C0">
        <w:rPr>
          <w:b/>
          <w:sz w:val="18"/>
          <w:szCs w:val="20"/>
        </w:rPr>
        <w:t>PR22-0411</w:t>
      </w:r>
    </w:p>
    <w:p w14:paraId="7D26D774" w14:textId="374C387D"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15C0">
        <w:rPr>
          <w:b/>
          <w:sz w:val="18"/>
          <w:szCs w:val="20"/>
        </w:rPr>
        <w:t>204</w:t>
      </w:r>
    </w:p>
    <w:p w14:paraId="2E3E0E22" w14:textId="59B5C784"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E915C0">
        <w:rPr>
          <w:b/>
          <w:sz w:val="18"/>
          <w:szCs w:val="20"/>
        </w:rPr>
        <w:t>383,560</w:t>
      </w:r>
      <w:r w:rsidR="0009107E">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E915C0" w:rsidRPr="0056542B" w14:paraId="56ED0681" w14:textId="77777777" w:rsidTr="00FA4AD8">
        <w:trPr>
          <w:trHeight w:val="287"/>
        </w:trPr>
        <w:tc>
          <w:tcPr>
            <w:tcW w:w="718" w:type="dxa"/>
            <w:vAlign w:val="bottom"/>
          </w:tcPr>
          <w:p w14:paraId="75EE9B56" w14:textId="104B6229" w:rsidR="00E915C0" w:rsidRPr="008351F7" w:rsidRDefault="00E915C0" w:rsidP="00E915C0">
            <w:pPr>
              <w:pStyle w:val="NoSpacing"/>
              <w:jc w:val="center"/>
              <w:rPr>
                <w:rFonts w:cstheme="minorHAnsi"/>
                <w:sz w:val="20"/>
                <w:szCs w:val="20"/>
              </w:rPr>
            </w:pPr>
            <w:r>
              <w:rPr>
                <w:rFonts w:ascii="Calibri" w:hAnsi="Calibri" w:cs="Calibri"/>
                <w:color w:val="000000"/>
              </w:rPr>
              <w:t>1</w:t>
            </w:r>
          </w:p>
        </w:tc>
        <w:tc>
          <w:tcPr>
            <w:tcW w:w="1080" w:type="dxa"/>
            <w:vAlign w:val="bottom"/>
          </w:tcPr>
          <w:p w14:paraId="5DCA33DE" w14:textId="1E98F819" w:rsidR="00E915C0" w:rsidRPr="00166B93" w:rsidRDefault="00E915C0" w:rsidP="00E915C0">
            <w:pPr>
              <w:jc w:val="center"/>
              <w:rPr>
                <w:rFonts w:ascii="Calibri" w:hAnsi="Calibri" w:cs="Calibri"/>
                <w:color w:val="000000"/>
              </w:rPr>
            </w:pPr>
            <w:r>
              <w:rPr>
                <w:rFonts w:ascii="Calibri" w:hAnsi="Calibri" w:cs="Calibri"/>
                <w:color w:val="000000"/>
              </w:rPr>
              <w:t>pcs</w:t>
            </w:r>
          </w:p>
        </w:tc>
        <w:tc>
          <w:tcPr>
            <w:tcW w:w="4615" w:type="dxa"/>
            <w:vAlign w:val="bottom"/>
          </w:tcPr>
          <w:p w14:paraId="3134AEC8" w14:textId="706C770B" w:rsidR="00E915C0" w:rsidRPr="006520AA" w:rsidRDefault="00E915C0" w:rsidP="00E915C0">
            <w:pPr>
              <w:rPr>
                <w:rFonts w:ascii="Calibri" w:hAnsi="Calibri" w:cs="Calibri"/>
                <w:b/>
                <w:bCs/>
                <w:color w:val="000000"/>
              </w:rPr>
            </w:pPr>
            <w:r>
              <w:rPr>
                <w:rFonts w:ascii="Calibri" w:hAnsi="Calibri" w:cs="Calibri"/>
                <w:color w:val="000000"/>
              </w:rPr>
              <w:t>Jacket (full sublimation)</w:t>
            </w:r>
          </w:p>
        </w:tc>
        <w:tc>
          <w:tcPr>
            <w:tcW w:w="1080" w:type="dxa"/>
            <w:gridSpan w:val="2"/>
            <w:vAlign w:val="bottom"/>
          </w:tcPr>
          <w:p w14:paraId="4D21EE0C" w14:textId="3A997CD0" w:rsidR="00E915C0" w:rsidRPr="00166B93" w:rsidRDefault="00E915C0" w:rsidP="00E915C0">
            <w:pPr>
              <w:jc w:val="center"/>
              <w:rPr>
                <w:rFonts w:ascii="Calibri" w:hAnsi="Calibri" w:cs="Calibri"/>
                <w:color w:val="000000"/>
              </w:rPr>
            </w:pPr>
            <w:r>
              <w:rPr>
                <w:rFonts w:ascii="Calibri" w:hAnsi="Calibri" w:cs="Calibri"/>
                <w:color w:val="000000"/>
              </w:rPr>
              <w:t>122</w:t>
            </w:r>
          </w:p>
        </w:tc>
        <w:tc>
          <w:tcPr>
            <w:tcW w:w="968" w:type="dxa"/>
            <w:vAlign w:val="center"/>
          </w:tcPr>
          <w:p w14:paraId="29B60F76" w14:textId="77777777" w:rsidR="00E915C0" w:rsidRPr="0038724C" w:rsidRDefault="00E915C0" w:rsidP="00E915C0">
            <w:pPr>
              <w:pStyle w:val="NoSpacing"/>
              <w:jc w:val="center"/>
              <w:rPr>
                <w:rFonts w:ascii="Arial" w:hAnsi="Arial" w:cs="Arial"/>
                <w:sz w:val="16"/>
                <w:szCs w:val="18"/>
              </w:rPr>
            </w:pPr>
          </w:p>
        </w:tc>
        <w:tc>
          <w:tcPr>
            <w:tcW w:w="1529" w:type="dxa"/>
            <w:vAlign w:val="center"/>
          </w:tcPr>
          <w:p w14:paraId="487BF82F" w14:textId="77777777" w:rsidR="00E915C0" w:rsidRPr="0056542B" w:rsidRDefault="00E915C0" w:rsidP="00E915C0">
            <w:pPr>
              <w:pStyle w:val="NoSpacing"/>
              <w:jc w:val="center"/>
              <w:rPr>
                <w:rFonts w:ascii="Arial" w:hAnsi="Arial" w:cs="Arial"/>
                <w:b/>
                <w:sz w:val="16"/>
                <w:szCs w:val="18"/>
              </w:rPr>
            </w:pPr>
          </w:p>
        </w:tc>
      </w:tr>
      <w:tr w:rsidR="00E915C0" w:rsidRPr="0056542B" w14:paraId="59BE0A88" w14:textId="77777777" w:rsidTr="00A47E32">
        <w:trPr>
          <w:trHeight w:val="287"/>
        </w:trPr>
        <w:tc>
          <w:tcPr>
            <w:tcW w:w="718" w:type="dxa"/>
            <w:vAlign w:val="bottom"/>
          </w:tcPr>
          <w:p w14:paraId="28FF8A54" w14:textId="37018122" w:rsidR="00E915C0" w:rsidRDefault="00E915C0" w:rsidP="00E915C0">
            <w:pPr>
              <w:pStyle w:val="NoSpacing"/>
              <w:jc w:val="center"/>
              <w:rPr>
                <w:rFonts w:cstheme="minorHAnsi"/>
                <w:sz w:val="20"/>
                <w:szCs w:val="20"/>
              </w:rPr>
            </w:pPr>
            <w:r>
              <w:rPr>
                <w:rFonts w:ascii="Calibri" w:hAnsi="Calibri" w:cs="Calibri"/>
                <w:color w:val="000000"/>
              </w:rPr>
              <w:t>2</w:t>
            </w:r>
          </w:p>
        </w:tc>
        <w:tc>
          <w:tcPr>
            <w:tcW w:w="1080" w:type="dxa"/>
            <w:vAlign w:val="bottom"/>
          </w:tcPr>
          <w:p w14:paraId="6E6A9340" w14:textId="6D728A8E" w:rsidR="00E915C0" w:rsidRPr="00166B93" w:rsidRDefault="00E915C0" w:rsidP="00E915C0">
            <w:pPr>
              <w:jc w:val="center"/>
              <w:rPr>
                <w:rFonts w:ascii="Calibri" w:hAnsi="Calibri" w:cs="Calibri"/>
                <w:color w:val="000000"/>
              </w:rPr>
            </w:pPr>
            <w:r>
              <w:rPr>
                <w:rFonts w:ascii="Calibri" w:hAnsi="Calibri" w:cs="Calibri"/>
                <w:color w:val="000000"/>
              </w:rPr>
              <w:t>pcs</w:t>
            </w:r>
          </w:p>
        </w:tc>
        <w:tc>
          <w:tcPr>
            <w:tcW w:w="4615" w:type="dxa"/>
            <w:vAlign w:val="bottom"/>
          </w:tcPr>
          <w:p w14:paraId="099FFD2F" w14:textId="0C1FC8C6" w:rsidR="00E915C0" w:rsidRPr="006520AA" w:rsidRDefault="00E915C0" w:rsidP="00E915C0">
            <w:pPr>
              <w:rPr>
                <w:rFonts w:ascii="Calibri" w:hAnsi="Calibri" w:cs="Calibri"/>
                <w:b/>
                <w:bCs/>
                <w:color w:val="000000"/>
              </w:rPr>
            </w:pPr>
            <w:r>
              <w:rPr>
                <w:rFonts w:ascii="Calibri" w:hAnsi="Calibri" w:cs="Calibri"/>
                <w:color w:val="000000"/>
              </w:rPr>
              <w:t>Jogging pants (full sublimation)</w:t>
            </w:r>
          </w:p>
        </w:tc>
        <w:tc>
          <w:tcPr>
            <w:tcW w:w="1080" w:type="dxa"/>
            <w:gridSpan w:val="2"/>
            <w:vAlign w:val="bottom"/>
          </w:tcPr>
          <w:p w14:paraId="59C09C29" w14:textId="2D561DFE" w:rsidR="00E915C0" w:rsidRPr="00166B93" w:rsidRDefault="00E915C0" w:rsidP="00E915C0">
            <w:pPr>
              <w:jc w:val="center"/>
              <w:rPr>
                <w:rFonts w:ascii="Calibri" w:hAnsi="Calibri" w:cs="Calibri"/>
                <w:color w:val="000000"/>
              </w:rPr>
            </w:pPr>
            <w:r>
              <w:rPr>
                <w:rFonts w:ascii="Calibri" w:hAnsi="Calibri" w:cs="Calibri"/>
                <w:color w:val="000000"/>
              </w:rPr>
              <w:t>91</w:t>
            </w:r>
          </w:p>
        </w:tc>
        <w:tc>
          <w:tcPr>
            <w:tcW w:w="968" w:type="dxa"/>
            <w:vAlign w:val="center"/>
          </w:tcPr>
          <w:p w14:paraId="4D33B18D" w14:textId="77777777" w:rsidR="00E915C0" w:rsidRPr="0038724C" w:rsidRDefault="00E915C0" w:rsidP="00E915C0">
            <w:pPr>
              <w:pStyle w:val="NoSpacing"/>
              <w:jc w:val="center"/>
              <w:rPr>
                <w:rFonts w:ascii="Arial" w:hAnsi="Arial" w:cs="Arial"/>
                <w:sz w:val="16"/>
                <w:szCs w:val="18"/>
              </w:rPr>
            </w:pPr>
          </w:p>
        </w:tc>
        <w:tc>
          <w:tcPr>
            <w:tcW w:w="1529" w:type="dxa"/>
            <w:vAlign w:val="center"/>
          </w:tcPr>
          <w:p w14:paraId="532F5433" w14:textId="77777777" w:rsidR="00E915C0" w:rsidRPr="0056542B" w:rsidRDefault="00E915C0" w:rsidP="00E915C0">
            <w:pPr>
              <w:pStyle w:val="NoSpacing"/>
              <w:jc w:val="center"/>
              <w:rPr>
                <w:rFonts w:ascii="Arial" w:hAnsi="Arial" w:cs="Arial"/>
                <w:b/>
                <w:sz w:val="16"/>
                <w:szCs w:val="18"/>
              </w:rPr>
            </w:pPr>
          </w:p>
        </w:tc>
      </w:tr>
      <w:tr w:rsidR="00E915C0" w:rsidRPr="0056542B" w14:paraId="3DCA9736" w14:textId="77777777" w:rsidTr="00A47E32">
        <w:trPr>
          <w:trHeight w:val="287"/>
        </w:trPr>
        <w:tc>
          <w:tcPr>
            <w:tcW w:w="718" w:type="dxa"/>
            <w:vAlign w:val="bottom"/>
          </w:tcPr>
          <w:p w14:paraId="28991BEE" w14:textId="4FC3BEB5" w:rsidR="00E915C0" w:rsidRPr="008351F7" w:rsidRDefault="00E915C0" w:rsidP="00E915C0">
            <w:pPr>
              <w:pStyle w:val="NoSpacing"/>
              <w:jc w:val="center"/>
              <w:rPr>
                <w:rFonts w:cstheme="minorHAnsi"/>
                <w:sz w:val="20"/>
                <w:szCs w:val="20"/>
              </w:rPr>
            </w:pPr>
            <w:r>
              <w:rPr>
                <w:rFonts w:ascii="Calibri" w:hAnsi="Calibri" w:cs="Calibri"/>
                <w:color w:val="000000"/>
              </w:rPr>
              <w:t>3</w:t>
            </w:r>
          </w:p>
        </w:tc>
        <w:tc>
          <w:tcPr>
            <w:tcW w:w="1080" w:type="dxa"/>
            <w:vAlign w:val="bottom"/>
          </w:tcPr>
          <w:p w14:paraId="14D140F2" w14:textId="5E3A619F" w:rsidR="00E915C0" w:rsidRPr="00166B93" w:rsidRDefault="00E915C0" w:rsidP="00E915C0">
            <w:pPr>
              <w:jc w:val="center"/>
              <w:rPr>
                <w:rFonts w:ascii="Calibri" w:hAnsi="Calibri" w:cs="Calibri"/>
                <w:color w:val="000000"/>
              </w:rPr>
            </w:pPr>
            <w:r>
              <w:rPr>
                <w:rFonts w:ascii="Calibri" w:hAnsi="Calibri" w:cs="Calibri"/>
                <w:color w:val="000000"/>
              </w:rPr>
              <w:t>set</w:t>
            </w:r>
          </w:p>
        </w:tc>
        <w:tc>
          <w:tcPr>
            <w:tcW w:w="4615" w:type="dxa"/>
            <w:vAlign w:val="bottom"/>
          </w:tcPr>
          <w:p w14:paraId="3AB54254" w14:textId="3A661D6F" w:rsidR="00E915C0" w:rsidRPr="009213EC" w:rsidRDefault="00E915C0" w:rsidP="00E915C0">
            <w:pPr>
              <w:rPr>
                <w:rFonts w:ascii="Calibri" w:hAnsi="Calibri" w:cs="Calibri"/>
                <w:color w:val="000000"/>
              </w:rPr>
            </w:pPr>
            <w:proofErr w:type="spellStart"/>
            <w:r>
              <w:rPr>
                <w:rFonts w:ascii="Calibri" w:hAnsi="Calibri" w:cs="Calibri"/>
                <w:color w:val="000000"/>
              </w:rPr>
              <w:t>Sando</w:t>
            </w:r>
            <w:proofErr w:type="spellEnd"/>
            <w:r>
              <w:rPr>
                <w:rFonts w:ascii="Calibri" w:hAnsi="Calibri" w:cs="Calibri"/>
                <w:color w:val="000000"/>
              </w:rPr>
              <w:t xml:space="preserve"> &amp; Short (full sublimation)</w:t>
            </w:r>
          </w:p>
        </w:tc>
        <w:tc>
          <w:tcPr>
            <w:tcW w:w="1080" w:type="dxa"/>
            <w:gridSpan w:val="2"/>
            <w:vAlign w:val="bottom"/>
          </w:tcPr>
          <w:p w14:paraId="56BE761E" w14:textId="5BC9585D" w:rsidR="00E915C0" w:rsidRPr="00166B93" w:rsidRDefault="00E915C0" w:rsidP="00E915C0">
            <w:pPr>
              <w:jc w:val="center"/>
              <w:rPr>
                <w:rFonts w:ascii="Calibri" w:hAnsi="Calibri" w:cs="Calibri"/>
                <w:color w:val="000000"/>
              </w:rPr>
            </w:pPr>
            <w:r>
              <w:rPr>
                <w:rFonts w:ascii="Calibri" w:hAnsi="Calibri" w:cs="Calibri"/>
                <w:color w:val="000000"/>
              </w:rPr>
              <w:t>91</w:t>
            </w:r>
          </w:p>
        </w:tc>
        <w:tc>
          <w:tcPr>
            <w:tcW w:w="968" w:type="dxa"/>
            <w:vAlign w:val="center"/>
          </w:tcPr>
          <w:p w14:paraId="63C6426D" w14:textId="77777777" w:rsidR="00E915C0" w:rsidRPr="0038724C" w:rsidRDefault="00E915C0" w:rsidP="00E915C0">
            <w:pPr>
              <w:pStyle w:val="NoSpacing"/>
              <w:jc w:val="center"/>
              <w:rPr>
                <w:rFonts w:ascii="Arial" w:hAnsi="Arial" w:cs="Arial"/>
                <w:sz w:val="16"/>
                <w:szCs w:val="18"/>
              </w:rPr>
            </w:pPr>
          </w:p>
        </w:tc>
        <w:tc>
          <w:tcPr>
            <w:tcW w:w="1529" w:type="dxa"/>
            <w:vAlign w:val="center"/>
          </w:tcPr>
          <w:p w14:paraId="47EF2E28" w14:textId="77777777" w:rsidR="00E915C0" w:rsidRPr="0056542B" w:rsidRDefault="00E915C0" w:rsidP="00E915C0">
            <w:pPr>
              <w:pStyle w:val="NoSpacing"/>
              <w:jc w:val="center"/>
              <w:rPr>
                <w:rFonts w:ascii="Arial" w:hAnsi="Arial" w:cs="Arial"/>
                <w:b/>
                <w:sz w:val="16"/>
                <w:szCs w:val="18"/>
              </w:rPr>
            </w:pPr>
          </w:p>
        </w:tc>
      </w:tr>
      <w:tr w:rsidR="00E915C0" w:rsidRPr="0056542B" w14:paraId="2F6422EF" w14:textId="77777777" w:rsidTr="00A47E32">
        <w:trPr>
          <w:trHeight w:val="287"/>
        </w:trPr>
        <w:tc>
          <w:tcPr>
            <w:tcW w:w="718" w:type="dxa"/>
            <w:vAlign w:val="center"/>
          </w:tcPr>
          <w:p w14:paraId="6D36E11F" w14:textId="2377F8ED" w:rsidR="00E915C0" w:rsidRPr="008351F7" w:rsidRDefault="00E915C0" w:rsidP="00E915C0">
            <w:pPr>
              <w:pStyle w:val="NoSpacing"/>
              <w:jc w:val="center"/>
              <w:rPr>
                <w:rFonts w:cstheme="minorHAnsi"/>
                <w:sz w:val="20"/>
                <w:szCs w:val="20"/>
              </w:rPr>
            </w:pPr>
            <w:r>
              <w:rPr>
                <w:rFonts w:ascii="Calibri" w:hAnsi="Calibri" w:cs="Calibri"/>
                <w:color w:val="000000"/>
              </w:rPr>
              <w:t>4</w:t>
            </w:r>
          </w:p>
        </w:tc>
        <w:tc>
          <w:tcPr>
            <w:tcW w:w="1080" w:type="dxa"/>
            <w:vAlign w:val="bottom"/>
          </w:tcPr>
          <w:p w14:paraId="6D676250" w14:textId="00BFEA4E" w:rsidR="00E915C0" w:rsidRPr="00166B93" w:rsidRDefault="00E915C0" w:rsidP="00E915C0">
            <w:pPr>
              <w:jc w:val="center"/>
              <w:rPr>
                <w:rFonts w:ascii="Calibri" w:hAnsi="Calibri" w:cs="Calibri"/>
                <w:color w:val="000000"/>
              </w:rPr>
            </w:pPr>
            <w:r>
              <w:rPr>
                <w:rFonts w:ascii="Calibri" w:hAnsi="Calibri" w:cs="Calibri"/>
                <w:color w:val="000000"/>
              </w:rPr>
              <w:t>pcs</w:t>
            </w:r>
          </w:p>
        </w:tc>
        <w:tc>
          <w:tcPr>
            <w:tcW w:w="4615" w:type="dxa"/>
            <w:vAlign w:val="bottom"/>
          </w:tcPr>
          <w:p w14:paraId="3233813D" w14:textId="7A840C6E" w:rsidR="00E915C0" w:rsidRPr="009213EC" w:rsidRDefault="00E915C0" w:rsidP="00E915C0">
            <w:pPr>
              <w:rPr>
                <w:rFonts w:ascii="Calibri" w:hAnsi="Calibri" w:cs="Calibri"/>
                <w:color w:val="000000"/>
              </w:rPr>
            </w:pPr>
            <w:r>
              <w:rPr>
                <w:rFonts w:ascii="Calibri" w:hAnsi="Calibri" w:cs="Calibri"/>
                <w:color w:val="000000"/>
              </w:rPr>
              <w:t>Polo Shirt (full sublimation)</w:t>
            </w:r>
          </w:p>
        </w:tc>
        <w:tc>
          <w:tcPr>
            <w:tcW w:w="1080" w:type="dxa"/>
            <w:gridSpan w:val="2"/>
            <w:vAlign w:val="bottom"/>
          </w:tcPr>
          <w:p w14:paraId="7CF1C378" w14:textId="564FBF60" w:rsidR="00E915C0" w:rsidRPr="00166B93" w:rsidRDefault="00E915C0" w:rsidP="00E915C0">
            <w:pPr>
              <w:jc w:val="center"/>
              <w:rPr>
                <w:rFonts w:ascii="Calibri" w:hAnsi="Calibri" w:cs="Calibri"/>
                <w:color w:val="000000"/>
              </w:rPr>
            </w:pPr>
            <w:r>
              <w:rPr>
                <w:rFonts w:ascii="Calibri" w:hAnsi="Calibri" w:cs="Calibri"/>
                <w:color w:val="000000"/>
              </w:rPr>
              <w:t>30</w:t>
            </w:r>
          </w:p>
        </w:tc>
        <w:tc>
          <w:tcPr>
            <w:tcW w:w="968" w:type="dxa"/>
            <w:vAlign w:val="center"/>
          </w:tcPr>
          <w:p w14:paraId="61E4C947" w14:textId="77777777" w:rsidR="00E915C0" w:rsidRPr="0038724C" w:rsidRDefault="00E915C0" w:rsidP="00E915C0">
            <w:pPr>
              <w:pStyle w:val="NoSpacing"/>
              <w:jc w:val="center"/>
              <w:rPr>
                <w:rFonts w:ascii="Arial" w:hAnsi="Arial" w:cs="Arial"/>
                <w:sz w:val="16"/>
                <w:szCs w:val="18"/>
              </w:rPr>
            </w:pPr>
          </w:p>
        </w:tc>
        <w:tc>
          <w:tcPr>
            <w:tcW w:w="1529" w:type="dxa"/>
            <w:vAlign w:val="center"/>
          </w:tcPr>
          <w:p w14:paraId="210A9E35" w14:textId="77777777" w:rsidR="00E915C0" w:rsidRPr="0056542B" w:rsidRDefault="00E915C0" w:rsidP="00E915C0">
            <w:pPr>
              <w:pStyle w:val="NoSpacing"/>
              <w:jc w:val="center"/>
              <w:rPr>
                <w:rFonts w:ascii="Arial" w:hAnsi="Arial" w:cs="Arial"/>
                <w:b/>
                <w:sz w:val="16"/>
                <w:szCs w:val="18"/>
              </w:rPr>
            </w:pPr>
          </w:p>
        </w:tc>
      </w:tr>
      <w:tr w:rsidR="00E915C0" w:rsidRPr="0056542B" w14:paraId="4B1252A0" w14:textId="77777777" w:rsidTr="00190CC2">
        <w:trPr>
          <w:trHeight w:val="287"/>
        </w:trPr>
        <w:tc>
          <w:tcPr>
            <w:tcW w:w="718" w:type="dxa"/>
            <w:vAlign w:val="center"/>
          </w:tcPr>
          <w:p w14:paraId="21BBF1E9" w14:textId="4C956766" w:rsidR="00E915C0" w:rsidRPr="008351F7" w:rsidRDefault="00E915C0" w:rsidP="00E915C0">
            <w:pPr>
              <w:pStyle w:val="NoSpacing"/>
              <w:jc w:val="center"/>
              <w:rPr>
                <w:rFonts w:cstheme="minorHAnsi"/>
                <w:sz w:val="20"/>
                <w:szCs w:val="20"/>
              </w:rPr>
            </w:pPr>
            <w:r>
              <w:rPr>
                <w:rFonts w:ascii="Calibri" w:hAnsi="Calibri" w:cs="Calibri"/>
                <w:color w:val="000000"/>
              </w:rPr>
              <w:t>5</w:t>
            </w:r>
          </w:p>
        </w:tc>
        <w:tc>
          <w:tcPr>
            <w:tcW w:w="1080" w:type="dxa"/>
            <w:vAlign w:val="bottom"/>
          </w:tcPr>
          <w:p w14:paraId="423C3CCE" w14:textId="5D8C6822" w:rsidR="00E915C0" w:rsidRPr="00166B93" w:rsidRDefault="00E915C0" w:rsidP="00E915C0">
            <w:pPr>
              <w:jc w:val="center"/>
              <w:rPr>
                <w:rFonts w:ascii="Calibri" w:hAnsi="Calibri" w:cs="Calibri"/>
                <w:color w:val="000000"/>
              </w:rPr>
            </w:pPr>
            <w:r>
              <w:rPr>
                <w:rFonts w:ascii="Calibri" w:hAnsi="Calibri" w:cs="Calibri"/>
                <w:color w:val="000000"/>
              </w:rPr>
              <w:t>pcs</w:t>
            </w:r>
          </w:p>
        </w:tc>
        <w:tc>
          <w:tcPr>
            <w:tcW w:w="4615" w:type="dxa"/>
            <w:vAlign w:val="bottom"/>
          </w:tcPr>
          <w:p w14:paraId="1BF5776A" w14:textId="36DDC163" w:rsidR="00E915C0" w:rsidRPr="009213EC" w:rsidRDefault="00E915C0" w:rsidP="00E915C0">
            <w:pPr>
              <w:rPr>
                <w:rFonts w:ascii="Calibri" w:hAnsi="Calibri" w:cs="Calibri"/>
                <w:color w:val="000000"/>
              </w:rPr>
            </w:pPr>
            <w:r>
              <w:rPr>
                <w:rFonts w:ascii="Calibri" w:hAnsi="Calibri" w:cs="Calibri"/>
                <w:color w:val="000000"/>
              </w:rPr>
              <w:t>Bull Cap with Embroidered</w:t>
            </w:r>
          </w:p>
        </w:tc>
        <w:tc>
          <w:tcPr>
            <w:tcW w:w="1080" w:type="dxa"/>
            <w:gridSpan w:val="2"/>
            <w:vAlign w:val="bottom"/>
          </w:tcPr>
          <w:p w14:paraId="32F2E969" w14:textId="4C6DACAD" w:rsidR="00E915C0" w:rsidRPr="00166B93" w:rsidRDefault="00E915C0" w:rsidP="00E915C0">
            <w:pPr>
              <w:jc w:val="center"/>
              <w:rPr>
                <w:rFonts w:ascii="Calibri" w:hAnsi="Calibri" w:cs="Calibri"/>
                <w:color w:val="000000"/>
              </w:rPr>
            </w:pPr>
            <w:r>
              <w:rPr>
                <w:rFonts w:ascii="Calibri" w:hAnsi="Calibri" w:cs="Calibri"/>
                <w:color w:val="000000"/>
              </w:rPr>
              <w:t>122</w:t>
            </w:r>
          </w:p>
        </w:tc>
        <w:tc>
          <w:tcPr>
            <w:tcW w:w="968" w:type="dxa"/>
            <w:vAlign w:val="center"/>
          </w:tcPr>
          <w:p w14:paraId="2BF13B0F" w14:textId="77777777" w:rsidR="00E915C0" w:rsidRPr="0038724C" w:rsidRDefault="00E915C0" w:rsidP="00E915C0">
            <w:pPr>
              <w:pStyle w:val="NoSpacing"/>
              <w:jc w:val="center"/>
              <w:rPr>
                <w:rFonts w:ascii="Arial" w:hAnsi="Arial" w:cs="Arial"/>
                <w:sz w:val="16"/>
                <w:szCs w:val="18"/>
              </w:rPr>
            </w:pPr>
          </w:p>
        </w:tc>
        <w:tc>
          <w:tcPr>
            <w:tcW w:w="1529" w:type="dxa"/>
            <w:vAlign w:val="center"/>
          </w:tcPr>
          <w:p w14:paraId="60738716" w14:textId="77777777" w:rsidR="00E915C0" w:rsidRPr="0056542B" w:rsidRDefault="00E915C0" w:rsidP="00E915C0">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bookmarkStart w:id="0" w:name="_GoBack"/>
      <w:bookmarkEnd w:id="0"/>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52692BCC" w14:textId="77777777" w:rsidR="00A34C1E" w:rsidRDefault="00A34C1E" w:rsidP="00E97EF9">
      <w:pPr>
        <w:rPr>
          <w:rFonts w:asciiTheme="majorHAnsi" w:hAnsiTheme="majorHAnsi" w:cstheme="majorHAnsi"/>
          <w:b/>
          <w:sz w:val="17"/>
          <w:szCs w:val="17"/>
        </w:rPr>
      </w:pPr>
    </w:p>
    <w:p w14:paraId="5D8EF6E4" w14:textId="77777777" w:rsidR="00A34C1E" w:rsidRDefault="00A34C1E" w:rsidP="00E97EF9">
      <w:pPr>
        <w:rPr>
          <w:rFonts w:asciiTheme="majorHAnsi" w:hAnsiTheme="majorHAnsi" w:cstheme="majorHAnsi"/>
          <w:b/>
          <w:sz w:val="17"/>
          <w:szCs w:val="17"/>
        </w:rPr>
      </w:pPr>
    </w:p>
    <w:p w14:paraId="03D4E796" w14:textId="77777777" w:rsidR="00A34C1E" w:rsidRDefault="00A34C1E" w:rsidP="00E97EF9">
      <w:pPr>
        <w:rPr>
          <w:rFonts w:asciiTheme="majorHAnsi" w:hAnsiTheme="majorHAnsi" w:cstheme="majorHAnsi"/>
          <w:b/>
          <w:sz w:val="17"/>
          <w:szCs w:val="17"/>
        </w:rPr>
      </w:pPr>
    </w:p>
    <w:p w14:paraId="08EF9DA5" w14:textId="77777777" w:rsidR="00E915C0" w:rsidRDefault="00E915C0">
      <w:pPr>
        <w:rPr>
          <w:rFonts w:asciiTheme="majorHAnsi" w:hAnsiTheme="majorHAnsi" w:cstheme="majorHAnsi"/>
          <w:b/>
          <w:sz w:val="17"/>
          <w:szCs w:val="17"/>
        </w:rPr>
      </w:pPr>
      <w:r>
        <w:rPr>
          <w:rFonts w:asciiTheme="majorHAnsi" w:hAnsiTheme="majorHAnsi" w:cstheme="majorHAnsi"/>
          <w:b/>
          <w:sz w:val="17"/>
          <w:szCs w:val="17"/>
        </w:rPr>
        <w:br w:type="page"/>
      </w:r>
    </w:p>
    <w:p w14:paraId="2A3196E0" w14:textId="26864AC8" w:rsidR="005248A2" w:rsidRPr="00F04421" w:rsidRDefault="005248A2" w:rsidP="00E97EF9">
      <w:pPr>
        <w:rPr>
          <w:rFonts w:asciiTheme="majorHAnsi" w:hAnsiTheme="majorHAnsi" w:cstheme="majorHAnsi"/>
          <w:b/>
          <w:sz w:val="17"/>
          <w:szCs w:val="17"/>
        </w:rPr>
      </w:pPr>
      <w:r w:rsidRPr="00F04421">
        <w:rPr>
          <w:rFonts w:asciiTheme="majorHAnsi" w:hAnsiTheme="majorHAnsi" w:cstheme="majorHAnsi"/>
          <w:b/>
          <w:sz w:val="17"/>
          <w:szCs w:val="17"/>
        </w:rPr>
        <w:lastRenderedPageBreak/>
        <w:t>General Conditions</w:t>
      </w:r>
    </w:p>
    <w:p w14:paraId="4B75E6BE"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0521D8ED"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7E8B9DA9"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4D2C6AF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477D3E54" w14:textId="792FF686" w:rsidR="005A6FEF" w:rsidRPr="00F04421" w:rsidRDefault="00E97EF9"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Valid Mayor’s/Business </w:t>
      </w:r>
      <w:r w:rsidR="005248A2" w:rsidRPr="00F04421">
        <w:rPr>
          <w:rFonts w:asciiTheme="majorHAnsi" w:hAnsiTheme="majorHAnsi" w:cstheme="majorHAnsi"/>
          <w:sz w:val="17"/>
          <w:szCs w:val="17"/>
        </w:rPr>
        <w:t>Permit</w:t>
      </w:r>
    </w:p>
    <w:p w14:paraId="75FF80E1" w14:textId="1D7EE1C5"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27A8063A" w14:textId="010FE0DC"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66002369" w14:textId="5931FE0F"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DEC70BF" w14:textId="1FBEA218"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2E5B4DB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7FC1EFE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4E1E2DA4" w14:textId="77777777" w:rsidR="005248A2" w:rsidRPr="00F04421" w:rsidRDefault="005248A2" w:rsidP="005248A2">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76C9BE9F" w14:textId="77777777" w:rsidR="005248A2" w:rsidRPr="00F04421" w:rsidRDefault="005248A2" w:rsidP="005248A2">
      <w:pPr>
        <w:pStyle w:val="NoSpacing"/>
        <w:jc w:val="both"/>
        <w:rPr>
          <w:rFonts w:asciiTheme="majorHAnsi" w:hAnsiTheme="majorHAnsi" w:cstheme="majorHAnsi"/>
          <w:sz w:val="17"/>
          <w:szCs w:val="17"/>
        </w:rPr>
      </w:pPr>
    </w:p>
    <w:p w14:paraId="34A2D5FE"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65F85168" w14:textId="77777777" w:rsidR="005248A2" w:rsidRPr="00F04421" w:rsidRDefault="005248A2" w:rsidP="005248A2">
      <w:pPr>
        <w:pStyle w:val="NoSpacing"/>
        <w:jc w:val="both"/>
        <w:rPr>
          <w:rFonts w:asciiTheme="majorHAnsi" w:hAnsiTheme="majorHAnsi" w:cstheme="majorHAnsi"/>
          <w:sz w:val="17"/>
          <w:szCs w:val="17"/>
        </w:rPr>
      </w:pPr>
    </w:p>
    <w:p w14:paraId="0257DE5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7FF9AE75" w14:textId="77777777" w:rsidR="005248A2" w:rsidRPr="00F04421" w:rsidRDefault="005248A2" w:rsidP="005248A2">
      <w:pPr>
        <w:pStyle w:val="NoSpacing"/>
        <w:jc w:val="both"/>
        <w:rPr>
          <w:rFonts w:asciiTheme="majorHAnsi" w:hAnsiTheme="majorHAnsi" w:cstheme="majorHAnsi"/>
          <w:sz w:val="17"/>
          <w:szCs w:val="17"/>
        </w:rPr>
      </w:pPr>
    </w:p>
    <w:p w14:paraId="28A6AC34"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1D290E73" w14:textId="77777777" w:rsidR="005248A2" w:rsidRPr="00F04421" w:rsidRDefault="005248A2" w:rsidP="005248A2">
      <w:pPr>
        <w:pStyle w:val="NoSpacing"/>
        <w:jc w:val="both"/>
        <w:rPr>
          <w:rFonts w:asciiTheme="majorHAnsi" w:hAnsiTheme="majorHAnsi" w:cstheme="majorHAnsi"/>
          <w:b/>
          <w:sz w:val="17"/>
          <w:szCs w:val="17"/>
        </w:rPr>
      </w:pPr>
    </w:p>
    <w:p w14:paraId="4B1C172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0FB16161" w14:textId="77777777" w:rsidR="005248A2" w:rsidRPr="00F04421" w:rsidRDefault="005248A2" w:rsidP="005248A2">
      <w:pPr>
        <w:pStyle w:val="NoSpacing"/>
        <w:jc w:val="both"/>
        <w:rPr>
          <w:rFonts w:asciiTheme="majorHAnsi" w:hAnsiTheme="majorHAnsi" w:cstheme="majorHAnsi"/>
          <w:sz w:val="17"/>
          <w:szCs w:val="17"/>
        </w:rPr>
      </w:pPr>
    </w:p>
    <w:p w14:paraId="22F185C8"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26A5FE55"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491AD0F4" w14:textId="77777777" w:rsidR="005248A2" w:rsidRPr="00F04421" w:rsidRDefault="005248A2" w:rsidP="005248A2">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24CF04D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4F8C08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45FE1B5C"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406C73FC" w14:textId="77777777" w:rsidR="005248A2" w:rsidRPr="00F04421" w:rsidRDefault="005248A2" w:rsidP="005248A2">
      <w:pPr>
        <w:pStyle w:val="NoSpacing"/>
        <w:jc w:val="both"/>
        <w:rPr>
          <w:rFonts w:asciiTheme="majorHAnsi" w:hAnsiTheme="majorHAnsi" w:cstheme="majorHAnsi"/>
          <w:b/>
          <w:sz w:val="17"/>
          <w:szCs w:val="17"/>
        </w:rPr>
      </w:pPr>
    </w:p>
    <w:p w14:paraId="1BAA630A"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72A63DF6" w14:textId="77777777" w:rsidR="005248A2" w:rsidRPr="00F04421" w:rsidRDefault="005248A2" w:rsidP="005248A2">
      <w:pPr>
        <w:pStyle w:val="NoSpacing"/>
        <w:ind w:left="1440"/>
        <w:jc w:val="both"/>
        <w:rPr>
          <w:rFonts w:asciiTheme="majorHAnsi" w:hAnsiTheme="majorHAnsi" w:cstheme="majorHAnsi"/>
          <w:b/>
          <w:sz w:val="17"/>
          <w:szCs w:val="17"/>
        </w:rPr>
      </w:pPr>
    </w:p>
    <w:p w14:paraId="6EA40392"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w:t>
      </w:r>
      <w:r w:rsidR="00C125E3" w:rsidRPr="00F04421">
        <w:rPr>
          <w:rFonts w:asciiTheme="majorHAnsi" w:hAnsiTheme="majorHAnsi" w:cstheme="majorHAnsi"/>
          <w:sz w:val="17"/>
          <w:szCs w:val="17"/>
        </w:rPr>
        <w:t>U or any of MinSU</w:t>
      </w:r>
      <w:r w:rsidRPr="00F04421">
        <w:rPr>
          <w:rFonts w:asciiTheme="majorHAnsi" w:hAnsiTheme="majorHAnsi" w:cstheme="majorHAnsi"/>
          <w:sz w:val="17"/>
          <w:szCs w:val="17"/>
        </w:rPr>
        <w:t xml:space="preserve"> campuses future procurement activities. This is without prejudice to the imposition of other sanctions prescribed under R.A. 9184 and its IRR-A against the supplier.</w:t>
      </w:r>
    </w:p>
    <w:p w14:paraId="5367D3D3"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6937D3B" w14:textId="3C058741"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50E72677" w14:textId="77777777" w:rsidR="00AD3172" w:rsidRPr="00F04421" w:rsidRDefault="00AD3172" w:rsidP="005248A2">
      <w:pPr>
        <w:pStyle w:val="NoSpacing"/>
        <w:jc w:val="both"/>
        <w:rPr>
          <w:rFonts w:asciiTheme="majorHAnsi" w:hAnsiTheme="majorHAnsi" w:cstheme="majorHAnsi"/>
          <w:b/>
          <w:sz w:val="17"/>
          <w:szCs w:val="17"/>
        </w:rPr>
      </w:pPr>
    </w:p>
    <w:p w14:paraId="0337F57D"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14D1609A" w14:textId="77777777" w:rsidR="005248A2" w:rsidRPr="00F04421" w:rsidRDefault="005248A2" w:rsidP="005248A2">
      <w:pPr>
        <w:pStyle w:val="NoSpacing"/>
        <w:ind w:left="1440"/>
        <w:jc w:val="both"/>
        <w:rPr>
          <w:rFonts w:asciiTheme="majorHAnsi" w:hAnsiTheme="majorHAnsi" w:cstheme="majorHAnsi"/>
          <w:b/>
          <w:sz w:val="17"/>
          <w:szCs w:val="17"/>
        </w:rPr>
      </w:pPr>
    </w:p>
    <w:p w14:paraId="3F73C386"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F04421" w:rsidRDefault="007C59D3" w:rsidP="005248A2">
      <w:pPr>
        <w:pStyle w:val="NoSpacing"/>
        <w:jc w:val="both"/>
        <w:rPr>
          <w:rFonts w:asciiTheme="majorHAnsi" w:hAnsiTheme="majorHAnsi" w:cstheme="majorHAnsi"/>
          <w:b/>
          <w:sz w:val="17"/>
          <w:szCs w:val="17"/>
        </w:rPr>
      </w:pPr>
    </w:p>
    <w:p w14:paraId="0F7A592F"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63BC1B7E" w14:textId="77777777" w:rsidR="005248A2" w:rsidRPr="00F04421" w:rsidRDefault="005248A2" w:rsidP="005248A2">
      <w:pPr>
        <w:pStyle w:val="NoSpacing"/>
        <w:ind w:left="1440"/>
        <w:jc w:val="both"/>
        <w:rPr>
          <w:rFonts w:asciiTheme="majorHAnsi" w:hAnsiTheme="majorHAnsi" w:cstheme="majorHAnsi"/>
          <w:b/>
          <w:sz w:val="17"/>
          <w:szCs w:val="17"/>
        </w:rPr>
      </w:pPr>
    </w:p>
    <w:p w14:paraId="42778C30" w14:textId="77777777" w:rsidR="005248A2" w:rsidRPr="00F04421" w:rsidRDefault="005248A2" w:rsidP="005248A2">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7F49D7FD" w14:textId="77777777" w:rsidR="005248A2" w:rsidRPr="00F04421" w:rsidRDefault="005248A2" w:rsidP="005248A2">
      <w:pPr>
        <w:pStyle w:val="NoSpacing"/>
        <w:ind w:firstLine="720"/>
        <w:jc w:val="both"/>
        <w:rPr>
          <w:rFonts w:asciiTheme="majorHAnsi" w:hAnsiTheme="majorHAnsi" w:cstheme="majorHAnsi"/>
          <w:sz w:val="17"/>
          <w:szCs w:val="17"/>
        </w:rPr>
      </w:pPr>
    </w:p>
    <w:p w14:paraId="4EEFFAD9"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67772D13" w14:textId="77777777" w:rsidR="005248A2" w:rsidRPr="00F04421" w:rsidRDefault="005248A2" w:rsidP="005248A2">
      <w:pPr>
        <w:pStyle w:val="NoSpacing"/>
        <w:ind w:left="1440"/>
        <w:jc w:val="both"/>
        <w:rPr>
          <w:rFonts w:asciiTheme="majorHAnsi" w:hAnsiTheme="majorHAnsi" w:cstheme="majorHAnsi"/>
          <w:b/>
          <w:sz w:val="17"/>
          <w:szCs w:val="17"/>
        </w:rPr>
      </w:pPr>
    </w:p>
    <w:p w14:paraId="44FA96DB" w14:textId="51C567F4" w:rsidR="001D19A2" w:rsidRPr="00F04421" w:rsidRDefault="005248A2" w:rsidP="0073409C">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09B1" w14:textId="77777777" w:rsidR="001E08F5" w:rsidRDefault="001E08F5" w:rsidP="00E5069E">
      <w:pPr>
        <w:spacing w:after="0" w:line="240" w:lineRule="auto"/>
      </w:pPr>
      <w:r>
        <w:separator/>
      </w:r>
    </w:p>
  </w:endnote>
  <w:endnote w:type="continuationSeparator" w:id="0">
    <w:p w14:paraId="7D2C5A80" w14:textId="77777777" w:rsidR="001E08F5" w:rsidRDefault="001E08F5"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6AF5" w14:textId="77777777" w:rsidR="001E08F5" w:rsidRDefault="001E08F5" w:rsidP="00E5069E">
      <w:pPr>
        <w:spacing w:after="0" w:line="240" w:lineRule="auto"/>
      </w:pPr>
      <w:r>
        <w:separator/>
      </w:r>
    </w:p>
  </w:footnote>
  <w:footnote w:type="continuationSeparator" w:id="0">
    <w:p w14:paraId="776D3166" w14:textId="77777777" w:rsidR="001E08F5" w:rsidRDefault="001E08F5"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1DA5"/>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7169-6A5F-446E-A136-EB5A2312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38</cp:revision>
  <cp:lastPrinted>2021-09-16T03:53:00Z</cp:lastPrinted>
  <dcterms:created xsi:type="dcterms:W3CDTF">2022-10-24T04:44:00Z</dcterms:created>
  <dcterms:modified xsi:type="dcterms:W3CDTF">2022-11-09T00:57:00Z</dcterms:modified>
</cp:coreProperties>
</file>